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9C" w:rsidRDefault="009D079C" w:rsidP="009D079C">
      <w:pPr>
        <w:tabs>
          <w:tab w:val="left" w:pos="1418"/>
          <w:tab w:val="left" w:pos="2410"/>
          <w:tab w:val="left" w:pos="3544"/>
        </w:tabs>
        <w:ind w:left="5245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9D079C" w:rsidRDefault="009D079C" w:rsidP="009D079C">
      <w:pPr>
        <w:pStyle w:val="5"/>
        <w:ind w:left="5245"/>
        <w:jc w:val="left"/>
        <w:rPr>
          <w:spacing w:val="-4"/>
        </w:rPr>
      </w:pPr>
      <w:r>
        <w:rPr>
          <w:spacing w:val="-4"/>
        </w:rPr>
        <w:t>Приказ Министра образования</w:t>
      </w:r>
    </w:p>
    <w:p w:rsidR="009D079C" w:rsidRDefault="009D079C" w:rsidP="009D079C">
      <w:pPr>
        <w:pStyle w:val="4"/>
        <w:ind w:left="5245"/>
        <w:jc w:val="left"/>
      </w:pPr>
      <w:r>
        <w:t>Республики Беларусь</w:t>
      </w:r>
    </w:p>
    <w:p w:rsidR="009D079C" w:rsidRPr="0001553C" w:rsidRDefault="009D079C" w:rsidP="009D079C">
      <w:pPr>
        <w:pStyle w:val="4"/>
        <w:ind w:left="5245"/>
        <w:jc w:val="both"/>
      </w:pPr>
      <w:r>
        <w:t xml:space="preserve">10.09.2015 </w:t>
      </w:r>
      <w:r w:rsidRPr="0001553C">
        <w:sym w:font="Times New Roman" w:char="2116"/>
      </w:r>
      <w:r w:rsidRPr="0001553C">
        <w:t xml:space="preserve"> </w:t>
      </w:r>
      <w:r>
        <w:t>713</w:t>
      </w:r>
    </w:p>
    <w:p w:rsidR="009D079C" w:rsidRPr="00756C79" w:rsidRDefault="009D079C" w:rsidP="009D079C">
      <w:pPr>
        <w:tabs>
          <w:tab w:val="left" w:pos="1418"/>
          <w:tab w:val="left" w:pos="2410"/>
          <w:tab w:val="left" w:pos="3544"/>
        </w:tabs>
        <w:spacing w:line="260" w:lineRule="exact"/>
        <w:rPr>
          <w:sz w:val="30"/>
          <w:szCs w:val="30"/>
        </w:rPr>
      </w:pPr>
      <w:r w:rsidRPr="00756C79">
        <w:rPr>
          <w:sz w:val="30"/>
          <w:szCs w:val="30"/>
        </w:rPr>
        <w:t>График</w:t>
      </w:r>
    </w:p>
    <w:p w:rsidR="009D079C" w:rsidRPr="00756C79" w:rsidRDefault="009D079C" w:rsidP="009D079C">
      <w:pPr>
        <w:spacing w:line="260" w:lineRule="exact"/>
        <w:ind w:right="3969"/>
        <w:jc w:val="both"/>
        <w:rPr>
          <w:sz w:val="30"/>
          <w:szCs w:val="30"/>
        </w:rPr>
      </w:pPr>
      <w:r w:rsidRPr="00756C79">
        <w:rPr>
          <w:sz w:val="30"/>
          <w:szCs w:val="30"/>
        </w:rPr>
        <w:t>проведения туров третьего</w:t>
      </w:r>
    </w:p>
    <w:p w:rsidR="009D079C" w:rsidRDefault="009D079C" w:rsidP="009D079C">
      <w:pPr>
        <w:spacing w:line="260" w:lineRule="exact"/>
        <w:ind w:right="3969"/>
        <w:jc w:val="both"/>
        <w:rPr>
          <w:sz w:val="30"/>
          <w:szCs w:val="30"/>
        </w:rPr>
      </w:pPr>
      <w:r w:rsidRPr="00756C79">
        <w:rPr>
          <w:sz w:val="30"/>
          <w:szCs w:val="30"/>
        </w:rPr>
        <w:t xml:space="preserve">этапа республиканской олимпиады </w:t>
      </w:r>
    </w:p>
    <w:p w:rsidR="009D079C" w:rsidRDefault="009D079C" w:rsidP="009D079C">
      <w:pPr>
        <w:spacing w:line="260" w:lineRule="exact"/>
        <w:ind w:right="3969"/>
        <w:jc w:val="both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3995"/>
        <w:gridCol w:w="1683"/>
        <w:gridCol w:w="1681"/>
      </w:tblGrid>
      <w:tr w:rsidR="009D079C" w:rsidRPr="001D1F1B" w:rsidTr="00690BE8">
        <w:tc>
          <w:tcPr>
            <w:tcW w:w="2127" w:type="dxa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Название тура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700" w:type="dxa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Дата проведения</w:t>
            </w:r>
          </w:p>
        </w:tc>
      </w:tr>
      <w:tr w:rsidR="009D079C" w:rsidRPr="001D1F1B" w:rsidTr="00690BE8">
        <w:trPr>
          <w:trHeight w:val="190"/>
        </w:trPr>
        <w:tc>
          <w:tcPr>
            <w:tcW w:w="2127" w:type="dxa"/>
            <w:vMerge w:val="restart"/>
          </w:tcPr>
          <w:p w:rsidR="009D079C" w:rsidRPr="001D1F1B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pacing w:val="-20"/>
                <w:sz w:val="24"/>
                <w:szCs w:val="24"/>
              </w:rPr>
            </w:pPr>
            <w:r w:rsidRPr="001D1F1B">
              <w:rPr>
                <w:spacing w:val="-20"/>
                <w:sz w:val="24"/>
                <w:szCs w:val="24"/>
              </w:rPr>
              <w:t>Белорусский язык  и литература</w:t>
            </w: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 xml:space="preserve">отзыв 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1D1F1B" w:rsidTr="00690BE8">
        <w:trPr>
          <w:trHeight w:val="188"/>
        </w:trPr>
        <w:tc>
          <w:tcPr>
            <w:tcW w:w="2127" w:type="dxa"/>
            <w:vMerge/>
          </w:tcPr>
          <w:p w:rsidR="009D079C" w:rsidRPr="001D1F1B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pacing w:val="-2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комплексная работа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9.00-12.00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1D1F1B" w:rsidTr="00690BE8">
        <w:trPr>
          <w:trHeight w:val="188"/>
        </w:trPr>
        <w:tc>
          <w:tcPr>
            <w:tcW w:w="2127" w:type="dxa"/>
            <w:vMerge/>
          </w:tcPr>
          <w:p w:rsidR="009D079C" w:rsidRPr="001D1F1B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pacing w:val="-2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устное высказывание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с 9.00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1D1F1B" w:rsidTr="00690BE8">
        <w:trPr>
          <w:trHeight w:val="190"/>
        </w:trPr>
        <w:tc>
          <w:tcPr>
            <w:tcW w:w="2127" w:type="dxa"/>
            <w:vMerge w:val="restart"/>
          </w:tcPr>
          <w:p w:rsidR="009D079C" w:rsidRPr="001D1F1B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 xml:space="preserve">отзыв 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1D1F1B" w:rsidTr="00690BE8">
        <w:trPr>
          <w:trHeight w:val="188"/>
        </w:trPr>
        <w:tc>
          <w:tcPr>
            <w:tcW w:w="2127" w:type="dxa"/>
            <w:vMerge/>
          </w:tcPr>
          <w:p w:rsidR="009D079C" w:rsidRPr="001D1F1B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комплексная работа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9.00-12.00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1D1F1B" w:rsidTr="00690BE8">
        <w:trPr>
          <w:trHeight w:val="188"/>
        </w:trPr>
        <w:tc>
          <w:tcPr>
            <w:tcW w:w="2127" w:type="dxa"/>
            <w:vMerge/>
          </w:tcPr>
          <w:p w:rsidR="009D079C" w:rsidRPr="001D1F1B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устное высказывание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с 9.00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1D1F1B" w:rsidTr="00690BE8">
        <w:trPr>
          <w:trHeight w:val="237"/>
        </w:trPr>
        <w:tc>
          <w:tcPr>
            <w:tcW w:w="2127" w:type="dxa"/>
            <w:vMerge w:val="restart"/>
          </w:tcPr>
          <w:p w:rsidR="009D079C" w:rsidRPr="001D1F1B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  <w:r w:rsidRPr="001D1F1B">
              <w:rPr>
                <w:spacing w:val="-8"/>
                <w:sz w:val="24"/>
                <w:szCs w:val="24"/>
              </w:rPr>
              <w:t>Английский язык</w:t>
            </w:r>
          </w:p>
          <w:p w:rsidR="009D079C" w:rsidRPr="001D1F1B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  <w:r w:rsidRPr="001D1F1B">
              <w:rPr>
                <w:spacing w:val="-8"/>
                <w:sz w:val="24"/>
                <w:szCs w:val="24"/>
              </w:rPr>
              <w:t>Испанский язык Немецкий язык</w:t>
            </w:r>
          </w:p>
          <w:p w:rsidR="009D079C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  <w:r w:rsidRPr="001D1F1B">
              <w:rPr>
                <w:spacing w:val="-8"/>
                <w:sz w:val="24"/>
                <w:szCs w:val="24"/>
              </w:rPr>
              <w:t>Французский язык</w:t>
            </w:r>
          </w:p>
          <w:p w:rsidR="009D079C" w:rsidRPr="001D1F1B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Китайский язык</w:t>
            </w: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письменная работа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10.00-12.00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1D1F1B" w:rsidTr="00690BE8">
        <w:trPr>
          <w:trHeight w:val="235"/>
        </w:trPr>
        <w:tc>
          <w:tcPr>
            <w:tcW w:w="2127" w:type="dxa"/>
            <w:vMerge/>
          </w:tcPr>
          <w:p w:rsidR="009D079C" w:rsidRPr="001D1F1B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1D1F1B" w:rsidRDefault="009D079C" w:rsidP="00690BE8">
            <w:pPr>
              <w:rPr>
                <w:sz w:val="24"/>
                <w:szCs w:val="24"/>
              </w:rPr>
            </w:pPr>
            <w:r w:rsidRPr="001D1F1B">
              <w:rPr>
                <w:bCs/>
                <w:sz w:val="24"/>
                <w:szCs w:val="24"/>
              </w:rPr>
              <w:t>говорение</w:t>
            </w:r>
          </w:p>
        </w:tc>
        <w:tc>
          <w:tcPr>
            <w:tcW w:w="1702" w:type="dxa"/>
            <w:shd w:val="clear" w:color="auto" w:fill="auto"/>
          </w:tcPr>
          <w:p w:rsidR="009D079C" w:rsidRPr="001D1F1B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1D1F1B">
              <w:rPr>
                <w:sz w:val="24"/>
                <w:szCs w:val="24"/>
              </w:rPr>
              <w:t>с 9.00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235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proofErr w:type="spellStart"/>
            <w:r w:rsidRPr="00DC0DA2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10.00-11.00</w:t>
            </w:r>
          </w:p>
        </w:tc>
        <w:tc>
          <w:tcPr>
            <w:tcW w:w="1700" w:type="dxa"/>
            <w:shd w:val="clear" w:color="auto" w:fill="auto"/>
          </w:tcPr>
          <w:p w:rsidR="009D079C" w:rsidRPr="00735B28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735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35B28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4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jc w:val="both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теоретический (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теоретический (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>, X, XI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9.00-13.30</w:t>
            </w:r>
          </w:p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3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теоретический (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теоретический (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X</w:t>
            </w:r>
            <w:r w:rsidRPr="00DC0DA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XI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9.00-13.30</w:t>
            </w:r>
          </w:p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4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jc w:val="both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 xml:space="preserve">Физика  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теоретический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3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DC0DA2">
              <w:rPr>
                <w:sz w:val="24"/>
                <w:szCs w:val="24"/>
              </w:rPr>
              <w:t>кспериментальный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4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jc w:val="both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>Астрономия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C0DA2">
              <w:rPr>
                <w:sz w:val="24"/>
                <w:szCs w:val="24"/>
              </w:rPr>
              <w:t>еоретический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3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C0DA2">
              <w:rPr>
                <w:sz w:val="24"/>
                <w:szCs w:val="24"/>
              </w:rPr>
              <w:t>рактический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4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 xml:space="preserve">Информатика   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практический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3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практический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9.00-14.00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283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C0DA2">
              <w:rPr>
                <w:sz w:val="24"/>
                <w:szCs w:val="24"/>
              </w:rPr>
              <w:t>еоретический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283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практический (</w:t>
            </w:r>
            <w:r>
              <w:rPr>
                <w:sz w:val="24"/>
                <w:szCs w:val="24"/>
                <w:lang w:val="en-US"/>
              </w:rPr>
              <w:t>IX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практический (</w:t>
            </w:r>
            <w:r>
              <w:rPr>
                <w:sz w:val="24"/>
                <w:szCs w:val="24"/>
                <w:lang w:val="en-US"/>
              </w:rPr>
              <w:t>X</w:t>
            </w:r>
            <w:r w:rsidRPr="00DC0DA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XI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9.00-12.00</w:t>
            </w:r>
          </w:p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9.00-13.30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4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Химия 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C0DA2">
              <w:rPr>
                <w:sz w:val="24"/>
                <w:szCs w:val="24"/>
              </w:rPr>
              <w:t>еоретический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73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9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практический (</w:t>
            </w:r>
            <w:r>
              <w:rPr>
                <w:sz w:val="24"/>
                <w:szCs w:val="24"/>
                <w:lang w:val="en-US"/>
              </w:rPr>
              <w:t>IX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практический (</w:t>
            </w:r>
            <w:r>
              <w:rPr>
                <w:sz w:val="24"/>
                <w:szCs w:val="24"/>
                <w:lang w:val="en-US"/>
              </w:rPr>
              <w:t>X</w:t>
            </w:r>
            <w:r w:rsidRPr="00DC0DA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XI</w:t>
            </w:r>
            <w:r w:rsidRPr="00DC0DA2">
              <w:rPr>
                <w:sz w:val="24"/>
                <w:szCs w:val="24"/>
              </w:rPr>
              <w:t xml:space="preserve"> </w:t>
            </w:r>
            <w:proofErr w:type="spellStart"/>
            <w:r w:rsidRPr="00DC0DA2">
              <w:rPr>
                <w:sz w:val="24"/>
                <w:szCs w:val="24"/>
              </w:rPr>
              <w:t>кл</w:t>
            </w:r>
            <w:proofErr w:type="spellEnd"/>
            <w:r w:rsidRPr="00DC0DA2">
              <w:rPr>
                <w:sz w:val="24"/>
                <w:szCs w:val="24"/>
              </w:rPr>
              <w:t>.)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9.00-12.00</w:t>
            </w:r>
          </w:p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200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spacing w:after="120" w:line="280" w:lineRule="exact"/>
              <w:ind w:right="-198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>История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теоретический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99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spacing w:after="120" w:line="280" w:lineRule="exact"/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выполнение тестов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</w:t>
            </w:r>
            <w:r>
              <w:rPr>
                <w:sz w:val="24"/>
                <w:szCs w:val="24"/>
              </w:rPr>
              <w:t>1</w:t>
            </w:r>
            <w:r w:rsidRPr="00A776DC">
              <w:rPr>
                <w:sz w:val="24"/>
                <w:szCs w:val="24"/>
              </w:rPr>
              <w:t>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99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spacing w:after="120" w:line="280" w:lineRule="exact"/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мультимедиа-тест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11.20-12.20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99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spacing w:after="120" w:line="280" w:lineRule="exact"/>
              <w:ind w:right="-198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</w:t>
            </w:r>
            <w:r w:rsidRPr="00DC0DA2">
              <w:rPr>
                <w:spacing w:val="-8"/>
                <w:sz w:val="24"/>
                <w:szCs w:val="24"/>
              </w:rPr>
              <w:t>бществоведение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теоретический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99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spacing w:after="120" w:line="280" w:lineRule="exact"/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выполнение тестов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9.00-12.00</w:t>
            </w:r>
          </w:p>
        </w:tc>
        <w:tc>
          <w:tcPr>
            <w:tcW w:w="1700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42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>География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теоретический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9.00-12.00</w:t>
            </w:r>
          </w:p>
        </w:tc>
        <w:tc>
          <w:tcPr>
            <w:tcW w:w="1700" w:type="dxa"/>
            <w:shd w:val="clear" w:color="auto" w:fill="auto"/>
          </w:tcPr>
          <w:p w:rsidR="009D079C" w:rsidRPr="00097BF1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097B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97BF1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42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практический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A776DC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A776DC">
              <w:rPr>
                <w:sz w:val="24"/>
                <w:szCs w:val="24"/>
              </w:rPr>
              <w:t>9.00-11.</w:t>
            </w:r>
            <w:r>
              <w:rPr>
                <w:sz w:val="24"/>
                <w:szCs w:val="24"/>
              </w:rPr>
              <w:t>3</w:t>
            </w:r>
            <w:r w:rsidRPr="00A776DC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9D079C" w:rsidRPr="00097BF1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097B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97BF1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42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мультимедиа-тест</w:t>
            </w:r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ind w:left="-9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15.00-16.00</w:t>
            </w:r>
          </w:p>
        </w:tc>
        <w:tc>
          <w:tcPr>
            <w:tcW w:w="1700" w:type="dxa"/>
            <w:shd w:val="clear" w:color="auto" w:fill="auto"/>
          </w:tcPr>
          <w:p w:rsidR="009D079C" w:rsidRPr="00097BF1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097B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97BF1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41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spacing w:line="280" w:lineRule="exact"/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дополнительный тур на английском языке (по желанию учащихся)</w:t>
            </w:r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ind w:left="-9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15.00-16.30</w:t>
            </w:r>
          </w:p>
        </w:tc>
        <w:tc>
          <w:tcPr>
            <w:tcW w:w="1700" w:type="dxa"/>
            <w:shd w:val="clear" w:color="auto" w:fill="auto"/>
          </w:tcPr>
          <w:p w:rsidR="009D079C" w:rsidRPr="00097BF1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097B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97BF1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17"/>
        </w:trPr>
        <w:tc>
          <w:tcPr>
            <w:tcW w:w="2127" w:type="dxa"/>
            <w:vMerge w:val="restart"/>
          </w:tcPr>
          <w:p w:rsidR="009D079C" w:rsidRPr="00DC0DA2" w:rsidRDefault="009D079C" w:rsidP="00690BE8">
            <w:pPr>
              <w:tabs>
                <w:tab w:val="left" w:pos="5245"/>
              </w:tabs>
              <w:ind w:right="-198"/>
              <w:rPr>
                <w:spacing w:val="-8"/>
                <w:sz w:val="24"/>
                <w:szCs w:val="24"/>
              </w:rPr>
            </w:pPr>
            <w:r w:rsidRPr="00DC0DA2">
              <w:rPr>
                <w:spacing w:val="-8"/>
                <w:sz w:val="24"/>
                <w:szCs w:val="24"/>
              </w:rPr>
              <w:t xml:space="preserve">Трудовое обучение </w:t>
            </w: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практический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9.00-13.00</w:t>
            </w:r>
          </w:p>
        </w:tc>
        <w:tc>
          <w:tcPr>
            <w:tcW w:w="1700" w:type="dxa"/>
            <w:shd w:val="clear" w:color="auto" w:fill="auto"/>
          </w:tcPr>
          <w:p w:rsidR="009D079C" w:rsidRPr="00097BF1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097B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97BF1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15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с 9.00</w:t>
            </w:r>
          </w:p>
        </w:tc>
        <w:tc>
          <w:tcPr>
            <w:tcW w:w="1700" w:type="dxa"/>
            <w:shd w:val="clear" w:color="auto" w:fill="auto"/>
          </w:tcPr>
          <w:p w:rsidR="009D079C" w:rsidRPr="00097BF1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097B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97BF1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D079C" w:rsidRPr="00DC0DA2" w:rsidTr="00690BE8">
        <w:trPr>
          <w:trHeight w:val="115"/>
        </w:trPr>
        <w:tc>
          <w:tcPr>
            <w:tcW w:w="2127" w:type="dxa"/>
            <w:vMerge/>
          </w:tcPr>
          <w:p w:rsidR="009D079C" w:rsidRPr="00DC0DA2" w:rsidRDefault="009D079C" w:rsidP="00690BE8">
            <w:pPr>
              <w:tabs>
                <w:tab w:val="left" w:pos="5245"/>
              </w:tabs>
              <w:ind w:right="-198"/>
              <w:rPr>
                <w:spacing w:val="-8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 xml:space="preserve">теоретический </w:t>
            </w:r>
          </w:p>
        </w:tc>
        <w:tc>
          <w:tcPr>
            <w:tcW w:w="1702" w:type="dxa"/>
            <w:shd w:val="clear" w:color="auto" w:fill="auto"/>
          </w:tcPr>
          <w:p w:rsidR="009D079C" w:rsidRPr="00DC0DA2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DC0DA2">
              <w:rPr>
                <w:sz w:val="24"/>
                <w:szCs w:val="24"/>
              </w:rPr>
              <w:t>9.00-10.00</w:t>
            </w:r>
          </w:p>
        </w:tc>
        <w:tc>
          <w:tcPr>
            <w:tcW w:w="1700" w:type="dxa"/>
            <w:shd w:val="clear" w:color="auto" w:fill="auto"/>
          </w:tcPr>
          <w:p w:rsidR="009D079C" w:rsidRPr="00097BF1" w:rsidRDefault="009D079C" w:rsidP="00690BE8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rPr>
                <w:sz w:val="24"/>
                <w:szCs w:val="24"/>
              </w:rPr>
            </w:pPr>
            <w:r w:rsidRPr="00097B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097BF1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AB53FD" w:rsidRDefault="00AB53FD">
      <w:bookmarkStart w:id="0" w:name="_GoBack"/>
      <w:bookmarkEnd w:id="0"/>
    </w:p>
    <w:sectPr w:rsidR="00AB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9C"/>
    <w:rsid w:val="000073BA"/>
    <w:rsid w:val="00012C06"/>
    <w:rsid w:val="000509AD"/>
    <w:rsid w:val="00067185"/>
    <w:rsid w:val="00116964"/>
    <w:rsid w:val="001367E5"/>
    <w:rsid w:val="00156821"/>
    <w:rsid w:val="001D2A4F"/>
    <w:rsid w:val="00200EF9"/>
    <w:rsid w:val="00214190"/>
    <w:rsid w:val="0024019B"/>
    <w:rsid w:val="00275932"/>
    <w:rsid w:val="00286067"/>
    <w:rsid w:val="002A3D90"/>
    <w:rsid w:val="00315B17"/>
    <w:rsid w:val="003217CD"/>
    <w:rsid w:val="00336106"/>
    <w:rsid w:val="003A6599"/>
    <w:rsid w:val="00405901"/>
    <w:rsid w:val="004537EC"/>
    <w:rsid w:val="005149D4"/>
    <w:rsid w:val="00521E1E"/>
    <w:rsid w:val="00552597"/>
    <w:rsid w:val="005E2251"/>
    <w:rsid w:val="005F44C6"/>
    <w:rsid w:val="00612D55"/>
    <w:rsid w:val="00640CE9"/>
    <w:rsid w:val="00644A12"/>
    <w:rsid w:val="006765F1"/>
    <w:rsid w:val="00685B80"/>
    <w:rsid w:val="006C0B99"/>
    <w:rsid w:val="006F55B1"/>
    <w:rsid w:val="007417BC"/>
    <w:rsid w:val="00764072"/>
    <w:rsid w:val="00783093"/>
    <w:rsid w:val="00835831"/>
    <w:rsid w:val="008429B9"/>
    <w:rsid w:val="00865016"/>
    <w:rsid w:val="0089094D"/>
    <w:rsid w:val="00890D6D"/>
    <w:rsid w:val="008E6708"/>
    <w:rsid w:val="00902302"/>
    <w:rsid w:val="0091431A"/>
    <w:rsid w:val="009341B2"/>
    <w:rsid w:val="009D079C"/>
    <w:rsid w:val="00A7410E"/>
    <w:rsid w:val="00A81628"/>
    <w:rsid w:val="00AA3076"/>
    <w:rsid w:val="00AB53FD"/>
    <w:rsid w:val="00AE4D99"/>
    <w:rsid w:val="00AF2712"/>
    <w:rsid w:val="00B00265"/>
    <w:rsid w:val="00B136A7"/>
    <w:rsid w:val="00B3027C"/>
    <w:rsid w:val="00B3282A"/>
    <w:rsid w:val="00B504B1"/>
    <w:rsid w:val="00B70F3A"/>
    <w:rsid w:val="00B75AD3"/>
    <w:rsid w:val="00B85E9D"/>
    <w:rsid w:val="00B91F13"/>
    <w:rsid w:val="00B934AB"/>
    <w:rsid w:val="00BB261F"/>
    <w:rsid w:val="00BC67AC"/>
    <w:rsid w:val="00C054A6"/>
    <w:rsid w:val="00C144A9"/>
    <w:rsid w:val="00C16F55"/>
    <w:rsid w:val="00C34CA5"/>
    <w:rsid w:val="00C702D2"/>
    <w:rsid w:val="00C939AB"/>
    <w:rsid w:val="00CE2092"/>
    <w:rsid w:val="00D16D98"/>
    <w:rsid w:val="00D42CCE"/>
    <w:rsid w:val="00D67BBE"/>
    <w:rsid w:val="00D96C7E"/>
    <w:rsid w:val="00E23AA6"/>
    <w:rsid w:val="00E246E4"/>
    <w:rsid w:val="00E60091"/>
    <w:rsid w:val="00E73BC8"/>
    <w:rsid w:val="00EE2B96"/>
    <w:rsid w:val="00EF71A8"/>
    <w:rsid w:val="00F00FB6"/>
    <w:rsid w:val="00F21F05"/>
    <w:rsid w:val="00F310A1"/>
    <w:rsid w:val="00F5083E"/>
    <w:rsid w:val="00F61B3D"/>
    <w:rsid w:val="00F62BD8"/>
    <w:rsid w:val="00F92842"/>
    <w:rsid w:val="00FA116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79C"/>
    <w:pPr>
      <w:keepNext/>
      <w:spacing w:line="280" w:lineRule="exact"/>
      <w:ind w:left="5103"/>
      <w:jc w:val="right"/>
      <w:outlineLvl w:val="3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9D079C"/>
    <w:pPr>
      <w:keepNext/>
      <w:spacing w:line="280" w:lineRule="exact"/>
      <w:ind w:left="5103" w:right="28"/>
      <w:jc w:val="right"/>
      <w:outlineLvl w:val="4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D079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9D079C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79C"/>
    <w:pPr>
      <w:keepNext/>
      <w:spacing w:line="280" w:lineRule="exact"/>
      <w:ind w:left="5103"/>
      <w:jc w:val="right"/>
      <w:outlineLvl w:val="3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9D079C"/>
    <w:pPr>
      <w:keepNext/>
      <w:spacing w:line="280" w:lineRule="exact"/>
      <w:ind w:left="5103" w:right="28"/>
      <w:jc w:val="right"/>
      <w:outlineLvl w:val="4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D079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9D079C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</dc:creator>
  <cp:lastModifiedBy>Kab</cp:lastModifiedBy>
  <cp:revision>1</cp:revision>
  <dcterms:created xsi:type="dcterms:W3CDTF">2015-12-05T09:28:00Z</dcterms:created>
  <dcterms:modified xsi:type="dcterms:W3CDTF">2015-12-05T09:30:00Z</dcterms:modified>
</cp:coreProperties>
</file>