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AA9" w:rsidRPr="0017154F" w:rsidRDefault="00426AA9" w:rsidP="00426AA9">
      <w:pPr>
        <w:shd w:val="clear" w:color="auto" w:fill="FFFFFF"/>
        <w:spacing w:after="0"/>
        <w:jc w:val="both"/>
        <w:rPr>
          <w:rFonts w:ascii="Times New Roman" w:hAnsi="Times New Roman" w:cs="Times New Roman"/>
          <w:bCs/>
          <w:color w:val="252525"/>
          <w:sz w:val="18"/>
          <w:szCs w:val="18"/>
        </w:rPr>
      </w:pPr>
      <w:bookmarkStart w:id="0" w:name="_GoBack"/>
      <w:bookmarkEnd w:id="0"/>
      <w:r>
        <w:rPr>
          <w:rFonts w:ascii="Times New Roman" w:hAnsi="Times New Roman" w:cs="Times New Roman"/>
          <w:bCs/>
          <w:noProof/>
          <w:color w:val="252525"/>
          <w:sz w:val="18"/>
          <w:szCs w:val="18"/>
        </w:rPr>
        <w:drawing>
          <wp:anchor distT="0" distB="0" distL="114300" distR="114300" simplePos="0" relativeHeight="251672576" behindDoc="0" locked="0" layoutInCell="1" allowOverlap="1">
            <wp:simplePos x="0" y="0"/>
            <wp:positionH relativeFrom="margin">
              <wp:posOffset>2094230</wp:posOffset>
            </wp:positionH>
            <wp:positionV relativeFrom="margin">
              <wp:posOffset>-97155</wp:posOffset>
            </wp:positionV>
            <wp:extent cx="981075" cy="704850"/>
            <wp:effectExtent l="19050" t="0" r="9525" b="0"/>
            <wp:wrapSquare wrapText="bothSides"/>
            <wp:docPr id="61" name="Рисунок 61" descr="https://im2-tub-by.yandex.net/i?id=7ef496ce206a9ced0a5e67779ba2b612&amp;n=33&amp;h=215&amp;w=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im2-tub-by.yandex.net/i?id=7ef496ce206a9ced0a5e67779ba2b612&amp;n=33&amp;h=215&amp;w=323"/>
                    <pic:cNvPicPr>
                      <a:picLocks noChangeAspect="1" noChangeArrowheads="1"/>
                    </pic:cNvPicPr>
                  </pic:nvPicPr>
                  <pic:blipFill>
                    <a:blip r:embed="rId6" cstate="print"/>
                    <a:srcRect l="16431" t="8571"/>
                    <a:stretch>
                      <a:fillRect/>
                    </a:stretch>
                  </pic:blipFill>
                  <pic:spPr bwMode="auto">
                    <a:xfrm>
                      <a:off x="0" y="0"/>
                      <a:ext cx="981075" cy="704850"/>
                    </a:xfrm>
                    <a:prstGeom prst="rect">
                      <a:avLst/>
                    </a:prstGeom>
                    <a:noFill/>
                    <a:ln w="9525">
                      <a:noFill/>
                      <a:miter lim="800000"/>
                      <a:headEnd/>
                      <a:tailEnd/>
                    </a:ln>
                  </pic:spPr>
                </pic:pic>
              </a:graphicData>
            </a:graphic>
          </wp:anchor>
        </w:drawing>
      </w:r>
      <w:r w:rsidRPr="0017154F">
        <w:rPr>
          <w:rFonts w:ascii="Times New Roman" w:hAnsi="Times New Roman" w:cs="Times New Roman"/>
          <w:bCs/>
          <w:color w:val="252525"/>
          <w:sz w:val="18"/>
          <w:szCs w:val="18"/>
        </w:rPr>
        <w:t xml:space="preserve"> будут говорить вам, что делать , и ожидают от вас, что вы будете слушаться их беспрекословно. Ваш обидчик может относиться к вам как к прислуге, ребенку или даже как к его собственности .</w:t>
      </w:r>
    </w:p>
    <w:p w:rsidR="00362457" w:rsidRPr="0017154F" w:rsidRDefault="00426AA9" w:rsidP="00426AA9">
      <w:pPr>
        <w:shd w:val="clear" w:color="auto" w:fill="FFFFFF"/>
        <w:spacing w:after="0"/>
        <w:ind w:firstLine="708"/>
        <w:jc w:val="both"/>
        <w:rPr>
          <w:rFonts w:ascii="Times New Roman" w:hAnsi="Times New Roman" w:cs="Times New Roman"/>
          <w:bCs/>
          <w:color w:val="252525"/>
          <w:sz w:val="18"/>
          <w:szCs w:val="18"/>
        </w:rPr>
      </w:pPr>
      <w:r>
        <w:rPr>
          <w:rFonts w:ascii="Times New Roman" w:hAnsi="Times New Roman" w:cs="Times New Roman"/>
          <w:b/>
          <w:bCs/>
          <w:noProof/>
          <w:color w:val="252525"/>
          <w:sz w:val="18"/>
          <w:szCs w:val="18"/>
          <w:u w:val="single"/>
        </w:rPr>
        <w:drawing>
          <wp:anchor distT="0" distB="0" distL="114300" distR="114300" simplePos="0" relativeHeight="251673600" behindDoc="0" locked="0" layoutInCell="1" allowOverlap="1">
            <wp:simplePos x="0" y="0"/>
            <wp:positionH relativeFrom="margin">
              <wp:posOffset>-135255</wp:posOffset>
            </wp:positionH>
            <wp:positionV relativeFrom="margin">
              <wp:posOffset>979170</wp:posOffset>
            </wp:positionV>
            <wp:extent cx="723900" cy="723900"/>
            <wp:effectExtent l="19050" t="0" r="0" b="0"/>
            <wp:wrapSquare wrapText="bothSides"/>
            <wp:docPr id="64" name="Рисунок 64" descr="http://mtdata.ru/u3/photoABD8/20098383349-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mtdata.ru/u3/photoABD8/20098383349-0/original.jpg"/>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Pr="001326AC">
        <w:rPr>
          <w:rFonts w:ascii="Times New Roman" w:hAnsi="Times New Roman" w:cs="Times New Roman"/>
          <w:b/>
          <w:bCs/>
          <w:color w:val="252525"/>
          <w:sz w:val="18"/>
          <w:szCs w:val="18"/>
          <w:u w:val="single"/>
        </w:rPr>
        <w:t>Унижение</w:t>
      </w:r>
      <w:r w:rsidRPr="001326AC">
        <w:rPr>
          <w:rFonts w:ascii="Times New Roman" w:hAnsi="Times New Roman" w:cs="Times New Roman"/>
          <w:bCs/>
          <w:color w:val="252525"/>
          <w:sz w:val="18"/>
          <w:szCs w:val="18"/>
        </w:rPr>
        <w:t xml:space="preserve"> </w:t>
      </w:r>
      <w:r w:rsidRPr="0017154F">
        <w:rPr>
          <w:rFonts w:ascii="Times New Roman" w:hAnsi="Times New Roman" w:cs="Times New Roman"/>
          <w:bCs/>
          <w:color w:val="252525"/>
          <w:sz w:val="18"/>
          <w:szCs w:val="18"/>
        </w:rPr>
        <w:t xml:space="preserve">– обидчик будет делать все, что он или она может, чтобы заставить вас чувствовать себя несовершенными, униженными. В такой ситуации </w:t>
      </w:r>
      <w:r w:rsidR="00362457" w:rsidRPr="0017154F">
        <w:rPr>
          <w:rFonts w:ascii="Times New Roman" w:hAnsi="Times New Roman" w:cs="Times New Roman"/>
          <w:bCs/>
          <w:color w:val="252525"/>
          <w:sz w:val="18"/>
          <w:szCs w:val="18"/>
        </w:rPr>
        <w:t xml:space="preserve">он/она рассчитывает, что, если вы считаете, что ничего не стоите, и что никто не захочет с вами создавать другие отношения, у вас будет меньше шансов, чтобы принять для себя решение уйти. </w:t>
      </w:r>
    </w:p>
    <w:p w:rsidR="00362457" w:rsidRPr="0017154F" w:rsidRDefault="00426AA9" w:rsidP="00362457">
      <w:pPr>
        <w:shd w:val="clear" w:color="auto" w:fill="FFFFFF"/>
        <w:spacing w:after="0"/>
        <w:ind w:firstLine="708"/>
        <w:jc w:val="both"/>
        <w:rPr>
          <w:rFonts w:ascii="Times New Roman" w:hAnsi="Times New Roman" w:cs="Times New Roman"/>
          <w:bCs/>
          <w:color w:val="252525"/>
          <w:sz w:val="18"/>
          <w:szCs w:val="18"/>
        </w:rPr>
      </w:pPr>
      <w:r>
        <w:rPr>
          <w:rFonts w:ascii="Times New Roman" w:hAnsi="Times New Roman" w:cs="Times New Roman"/>
          <w:b/>
          <w:bCs/>
          <w:noProof/>
          <w:color w:val="252525"/>
          <w:sz w:val="18"/>
          <w:szCs w:val="18"/>
          <w:u w:val="single"/>
        </w:rPr>
        <w:drawing>
          <wp:anchor distT="0" distB="0" distL="114300" distR="114300" simplePos="0" relativeHeight="251674624" behindDoc="0" locked="0" layoutInCell="1" allowOverlap="1">
            <wp:simplePos x="0" y="0"/>
            <wp:positionH relativeFrom="margin">
              <wp:posOffset>2270125</wp:posOffset>
            </wp:positionH>
            <wp:positionV relativeFrom="margin">
              <wp:posOffset>2303145</wp:posOffset>
            </wp:positionV>
            <wp:extent cx="798830" cy="504825"/>
            <wp:effectExtent l="19050" t="0" r="1270" b="0"/>
            <wp:wrapSquare wrapText="bothSides"/>
            <wp:docPr id="67" name="Рисунок 67" descr="http://www.sunhome.ru/UsersGallery/wallpapers/237/praktika-c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sunhome.ru/UsersGallery/wallpapers/237/praktika-chod.jpg"/>
                    <pic:cNvPicPr>
                      <a:picLocks noChangeAspect="1" noChangeArrowheads="1"/>
                    </pic:cNvPicPr>
                  </pic:nvPicPr>
                  <pic:blipFill>
                    <a:blip r:embed="rId8" cstate="print"/>
                    <a:srcRect/>
                    <a:stretch>
                      <a:fillRect/>
                    </a:stretch>
                  </pic:blipFill>
                  <pic:spPr bwMode="auto">
                    <a:xfrm>
                      <a:off x="0" y="0"/>
                      <a:ext cx="798830" cy="504825"/>
                    </a:xfrm>
                    <a:prstGeom prst="rect">
                      <a:avLst/>
                    </a:prstGeom>
                    <a:noFill/>
                    <a:ln w="9525">
                      <a:noFill/>
                      <a:miter lim="800000"/>
                      <a:headEnd/>
                      <a:tailEnd/>
                    </a:ln>
                  </pic:spPr>
                </pic:pic>
              </a:graphicData>
            </a:graphic>
          </wp:anchor>
        </w:drawing>
      </w:r>
      <w:r w:rsidR="00362457" w:rsidRPr="001326AC">
        <w:rPr>
          <w:rFonts w:ascii="Times New Roman" w:hAnsi="Times New Roman" w:cs="Times New Roman"/>
          <w:b/>
          <w:bCs/>
          <w:color w:val="252525"/>
          <w:sz w:val="18"/>
          <w:szCs w:val="18"/>
          <w:u w:val="single"/>
        </w:rPr>
        <w:t>Изоляция</w:t>
      </w:r>
      <w:r w:rsidR="00362457" w:rsidRPr="001326AC">
        <w:rPr>
          <w:rFonts w:ascii="Times New Roman" w:hAnsi="Times New Roman" w:cs="Times New Roman"/>
          <w:bCs/>
          <w:color w:val="252525"/>
          <w:sz w:val="18"/>
          <w:szCs w:val="18"/>
        </w:rPr>
        <w:t xml:space="preserve"> </w:t>
      </w:r>
      <w:r w:rsidR="00362457" w:rsidRPr="0017154F">
        <w:rPr>
          <w:rFonts w:ascii="Times New Roman" w:hAnsi="Times New Roman" w:cs="Times New Roman"/>
          <w:bCs/>
          <w:color w:val="252525"/>
          <w:sz w:val="18"/>
          <w:szCs w:val="18"/>
        </w:rPr>
        <w:t>– для того, чтобы повысить вашу зависимость от него или нее, агрессор будет пытаться отрезать вас от внешнего мира. Он или она могут запрещать вам видеться семьей или друзьями, или даже запрещать вам идти на работу или учебу. Возможно, вам придется спрашивать</w:t>
      </w:r>
      <w:r w:rsidR="00362457" w:rsidRPr="001326AC">
        <w:rPr>
          <w:rFonts w:ascii="Times New Roman" w:hAnsi="Times New Roman" w:cs="Times New Roman"/>
          <w:bCs/>
          <w:color w:val="252525"/>
          <w:sz w:val="18"/>
          <w:szCs w:val="18"/>
        </w:rPr>
        <w:t xml:space="preserve"> разрешения</w:t>
      </w:r>
      <w:r w:rsidR="00362457" w:rsidRPr="0017154F">
        <w:rPr>
          <w:rFonts w:ascii="Times New Roman" w:hAnsi="Times New Roman" w:cs="Times New Roman"/>
          <w:bCs/>
          <w:color w:val="252525"/>
          <w:sz w:val="18"/>
          <w:szCs w:val="18"/>
        </w:rPr>
        <w:t>, чтобы сделать что-либо, сходить куда-</w:t>
      </w:r>
      <w:r w:rsidR="00362457" w:rsidRPr="001326AC">
        <w:rPr>
          <w:rFonts w:ascii="Times New Roman" w:hAnsi="Times New Roman" w:cs="Times New Roman"/>
          <w:bCs/>
          <w:color w:val="252525"/>
          <w:sz w:val="18"/>
          <w:szCs w:val="18"/>
        </w:rPr>
        <w:t>либо или увидеться с кем-либо .</w:t>
      </w:r>
    </w:p>
    <w:p w:rsidR="00362457" w:rsidRPr="0017154F" w:rsidRDefault="00426AA9" w:rsidP="00362457">
      <w:pPr>
        <w:shd w:val="clear" w:color="auto" w:fill="FFFFFF"/>
        <w:spacing w:after="0"/>
        <w:ind w:firstLine="708"/>
        <w:jc w:val="both"/>
        <w:rPr>
          <w:rFonts w:ascii="Times New Roman" w:hAnsi="Times New Roman" w:cs="Times New Roman"/>
          <w:bCs/>
          <w:color w:val="252525"/>
          <w:sz w:val="18"/>
          <w:szCs w:val="18"/>
        </w:rPr>
      </w:pPr>
      <w:r>
        <w:rPr>
          <w:rFonts w:ascii="Times New Roman" w:hAnsi="Times New Roman" w:cs="Times New Roman"/>
          <w:b/>
          <w:bCs/>
          <w:noProof/>
          <w:color w:val="252525"/>
          <w:sz w:val="18"/>
          <w:szCs w:val="18"/>
          <w:u w:val="single"/>
        </w:rPr>
        <w:drawing>
          <wp:anchor distT="0" distB="0" distL="114300" distR="114300" simplePos="0" relativeHeight="251675648" behindDoc="0" locked="0" layoutInCell="1" allowOverlap="1">
            <wp:simplePos x="0" y="0"/>
            <wp:positionH relativeFrom="margin">
              <wp:posOffset>-135255</wp:posOffset>
            </wp:positionH>
            <wp:positionV relativeFrom="margin">
              <wp:posOffset>3903345</wp:posOffset>
            </wp:positionV>
            <wp:extent cx="798830" cy="762000"/>
            <wp:effectExtent l="19050" t="0" r="1270" b="0"/>
            <wp:wrapSquare wrapText="bothSides"/>
            <wp:docPr id="70" name="Рисунок 70" descr="http://cs307408.vk.me/v307408383/48c/r-IY7dqSbm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cs307408.vk.me/v307408383/48c/r-IY7dqSbmQ.jpg"/>
                    <pic:cNvPicPr>
                      <a:picLocks noChangeAspect="1" noChangeArrowheads="1"/>
                    </pic:cNvPicPr>
                  </pic:nvPicPr>
                  <pic:blipFill>
                    <a:blip r:embed="rId9" cstate="print"/>
                    <a:srcRect r="28316" b="7731"/>
                    <a:stretch>
                      <a:fillRect/>
                    </a:stretch>
                  </pic:blipFill>
                  <pic:spPr bwMode="auto">
                    <a:xfrm>
                      <a:off x="0" y="0"/>
                      <a:ext cx="798830" cy="762000"/>
                    </a:xfrm>
                    <a:prstGeom prst="rect">
                      <a:avLst/>
                    </a:prstGeom>
                    <a:noFill/>
                    <a:ln w="9525">
                      <a:noFill/>
                      <a:miter lim="800000"/>
                      <a:headEnd/>
                      <a:tailEnd/>
                    </a:ln>
                  </pic:spPr>
                </pic:pic>
              </a:graphicData>
            </a:graphic>
          </wp:anchor>
        </w:drawing>
      </w:r>
      <w:r w:rsidR="00362457" w:rsidRPr="001326AC">
        <w:rPr>
          <w:rFonts w:ascii="Times New Roman" w:hAnsi="Times New Roman" w:cs="Times New Roman"/>
          <w:b/>
          <w:bCs/>
          <w:color w:val="252525"/>
          <w:sz w:val="18"/>
          <w:szCs w:val="18"/>
          <w:u w:val="single"/>
        </w:rPr>
        <w:t>Угрозы</w:t>
      </w:r>
      <w:r w:rsidR="00362457" w:rsidRPr="001326AC">
        <w:rPr>
          <w:rFonts w:ascii="Times New Roman" w:hAnsi="Times New Roman" w:cs="Times New Roman"/>
          <w:bCs/>
          <w:color w:val="252525"/>
          <w:sz w:val="18"/>
          <w:szCs w:val="18"/>
        </w:rPr>
        <w:t xml:space="preserve"> </w:t>
      </w:r>
      <w:r w:rsidR="00362457" w:rsidRPr="0017154F">
        <w:rPr>
          <w:rFonts w:ascii="Times New Roman" w:hAnsi="Times New Roman" w:cs="Times New Roman"/>
          <w:bCs/>
          <w:color w:val="252525"/>
          <w:sz w:val="18"/>
          <w:szCs w:val="18"/>
        </w:rPr>
        <w:t>– агрессоры обычно используют угрозы, чтобы вы не смогли уйти от него/ее, или пытаются напугать вас, чтобы вы не смогли пожаловаться на него/нее. Ваш обидчик может угрожать обидеть или убить вас, ваших детей, других членов семьи или даже домашних животных. Он или она также могут угрожать покончить жизнь самоубийством, подать ложные обвинения против вас или донести на вас в социальные службы по защите детей.</w:t>
      </w:r>
    </w:p>
    <w:p w:rsidR="00362457" w:rsidRPr="0017154F" w:rsidRDefault="00426AA9" w:rsidP="00362457">
      <w:pPr>
        <w:shd w:val="clear" w:color="auto" w:fill="FFFFFF"/>
        <w:spacing w:after="0"/>
        <w:ind w:firstLine="708"/>
        <w:jc w:val="both"/>
        <w:rPr>
          <w:rFonts w:ascii="Times New Roman" w:hAnsi="Times New Roman" w:cs="Times New Roman"/>
          <w:bCs/>
          <w:color w:val="252525"/>
          <w:sz w:val="18"/>
          <w:szCs w:val="18"/>
        </w:rPr>
      </w:pPr>
      <w:r>
        <w:rPr>
          <w:rFonts w:ascii="Times New Roman" w:hAnsi="Times New Roman" w:cs="Times New Roman"/>
          <w:b/>
          <w:bCs/>
          <w:noProof/>
          <w:color w:val="252525"/>
          <w:sz w:val="18"/>
          <w:szCs w:val="18"/>
          <w:u w:val="single"/>
        </w:rPr>
        <w:drawing>
          <wp:anchor distT="0" distB="0" distL="114300" distR="114300" simplePos="0" relativeHeight="251676672" behindDoc="0" locked="0" layoutInCell="1" allowOverlap="1">
            <wp:simplePos x="0" y="0"/>
            <wp:positionH relativeFrom="margin">
              <wp:posOffset>2274570</wp:posOffset>
            </wp:positionH>
            <wp:positionV relativeFrom="margin">
              <wp:posOffset>5617845</wp:posOffset>
            </wp:positionV>
            <wp:extent cx="832485" cy="752475"/>
            <wp:effectExtent l="19050" t="0" r="5715" b="0"/>
            <wp:wrapSquare wrapText="bothSides"/>
            <wp:docPr id="73" name="Рисунок 73" descr="http://bomber.loveplanet.ru/12/foto/b1/2a/b12ad567/5/b_post13055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omber.loveplanet.ru/12/foto/b1/2a/b12ad567/5/b_post13055135.jpg"/>
                    <pic:cNvPicPr>
                      <a:picLocks noChangeAspect="1" noChangeArrowheads="1"/>
                    </pic:cNvPicPr>
                  </pic:nvPicPr>
                  <pic:blipFill>
                    <a:blip r:embed="rId10" cstate="print"/>
                    <a:srcRect r="18043"/>
                    <a:stretch>
                      <a:fillRect/>
                    </a:stretch>
                  </pic:blipFill>
                  <pic:spPr bwMode="auto">
                    <a:xfrm>
                      <a:off x="0" y="0"/>
                      <a:ext cx="832485" cy="752475"/>
                    </a:xfrm>
                    <a:prstGeom prst="rect">
                      <a:avLst/>
                    </a:prstGeom>
                    <a:noFill/>
                    <a:ln w="9525">
                      <a:noFill/>
                      <a:miter lim="800000"/>
                      <a:headEnd/>
                      <a:tailEnd/>
                    </a:ln>
                  </pic:spPr>
                </pic:pic>
              </a:graphicData>
            </a:graphic>
          </wp:anchor>
        </w:drawing>
      </w:r>
      <w:r w:rsidR="00362457" w:rsidRPr="001326AC">
        <w:rPr>
          <w:rFonts w:ascii="Times New Roman" w:hAnsi="Times New Roman" w:cs="Times New Roman"/>
          <w:b/>
          <w:bCs/>
          <w:color w:val="252525"/>
          <w:sz w:val="18"/>
          <w:szCs w:val="18"/>
          <w:u w:val="single"/>
        </w:rPr>
        <w:t>Запугивание</w:t>
      </w:r>
      <w:r w:rsidR="00362457" w:rsidRPr="001326AC">
        <w:rPr>
          <w:rFonts w:ascii="Times New Roman" w:hAnsi="Times New Roman" w:cs="Times New Roman"/>
          <w:bCs/>
          <w:color w:val="252525"/>
          <w:sz w:val="18"/>
          <w:szCs w:val="18"/>
        </w:rPr>
        <w:t xml:space="preserve"> </w:t>
      </w:r>
      <w:r w:rsidR="00362457" w:rsidRPr="0017154F">
        <w:rPr>
          <w:rFonts w:ascii="Times New Roman" w:hAnsi="Times New Roman" w:cs="Times New Roman"/>
          <w:bCs/>
          <w:color w:val="252525"/>
          <w:sz w:val="18"/>
          <w:szCs w:val="18"/>
        </w:rPr>
        <w:t>– обидчик может использовать различные тактики запугивания, направленные на то, чтобы подчинить вас. Такая тактика включают угрожающие взгляды или жесты, погромы на ваших глазах, уничтожение собственности, причинение боли домашним животным. Это сигнал того, что если вы не подчинитесь, могут быть жестокие последствия.</w:t>
      </w:r>
    </w:p>
    <w:p w:rsidR="00362457" w:rsidRPr="0017154F" w:rsidRDefault="00362457" w:rsidP="00362457">
      <w:pPr>
        <w:shd w:val="clear" w:color="auto" w:fill="FFFFFF"/>
        <w:spacing w:after="0"/>
        <w:ind w:firstLine="708"/>
        <w:jc w:val="both"/>
        <w:rPr>
          <w:rFonts w:ascii="Times New Roman" w:hAnsi="Times New Roman" w:cs="Times New Roman"/>
          <w:bCs/>
          <w:color w:val="252525"/>
          <w:sz w:val="18"/>
          <w:szCs w:val="18"/>
        </w:rPr>
      </w:pPr>
      <w:r w:rsidRPr="001326AC">
        <w:rPr>
          <w:rFonts w:ascii="Times New Roman" w:hAnsi="Times New Roman" w:cs="Times New Roman"/>
          <w:b/>
          <w:bCs/>
          <w:color w:val="252525"/>
          <w:sz w:val="18"/>
          <w:szCs w:val="18"/>
          <w:u w:val="single"/>
        </w:rPr>
        <w:lastRenderedPageBreak/>
        <w:t>Отрицание и вина</w:t>
      </w:r>
      <w:r w:rsidRPr="001326AC">
        <w:rPr>
          <w:rFonts w:ascii="Times New Roman" w:hAnsi="Times New Roman" w:cs="Times New Roman"/>
          <w:bCs/>
          <w:color w:val="252525"/>
          <w:sz w:val="18"/>
          <w:szCs w:val="18"/>
        </w:rPr>
        <w:t xml:space="preserve"> </w:t>
      </w:r>
      <w:r w:rsidRPr="0017154F">
        <w:rPr>
          <w:rFonts w:ascii="Times New Roman" w:hAnsi="Times New Roman" w:cs="Times New Roman"/>
          <w:bCs/>
          <w:color w:val="252525"/>
          <w:sz w:val="18"/>
          <w:szCs w:val="18"/>
        </w:rPr>
        <w:t xml:space="preserve">– обидчики очень хорошо прибегают к извинениям, даже за то, что не может быть прощено. Они будут винить их оскорбительное и агрессивное поведение как следствие плохого детства, плохого дня и даже могут обвинять вас в этом. Обидчик может минимизировать насилие или даже </w:t>
      </w:r>
      <w:r w:rsidRPr="001326AC">
        <w:rPr>
          <w:rFonts w:ascii="Times New Roman" w:hAnsi="Times New Roman" w:cs="Times New Roman"/>
          <w:bCs/>
          <w:color w:val="252525"/>
          <w:sz w:val="18"/>
          <w:szCs w:val="18"/>
        </w:rPr>
        <w:t>опровергать, что это произошло.</w:t>
      </w:r>
      <w:r w:rsidRPr="0017154F">
        <w:rPr>
          <w:rFonts w:ascii="Times New Roman" w:hAnsi="Times New Roman" w:cs="Times New Roman"/>
          <w:bCs/>
          <w:color w:val="252525"/>
          <w:sz w:val="18"/>
          <w:szCs w:val="18"/>
        </w:rPr>
        <w:t xml:space="preserve"> Он или она будет пытаться переложить ответственность на вас: так или иначе, его или ее жестокое и оскорбительное поведение — это ваша вина.</w:t>
      </w:r>
    </w:p>
    <w:p w:rsidR="00362457" w:rsidRPr="001326AC" w:rsidRDefault="00362457" w:rsidP="00B13ECC">
      <w:pPr>
        <w:spacing w:after="0"/>
        <w:ind w:firstLine="708"/>
        <w:jc w:val="both"/>
        <w:rPr>
          <w:rFonts w:ascii="Times New Roman" w:hAnsi="Times New Roman" w:cs="Times New Roman"/>
          <w:bCs/>
          <w:color w:val="252525"/>
          <w:sz w:val="18"/>
          <w:szCs w:val="18"/>
        </w:rPr>
      </w:pPr>
      <w:r w:rsidRPr="001326AC">
        <w:rPr>
          <w:rFonts w:ascii="Times New Roman" w:hAnsi="Times New Roman" w:cs="Times New Roman"/>
          <w:bCs/>
          <w:color w:val="252525"/>
          <w:sz w:val="18"/>
          <w:szCs w:val="18"/>
        </w:rPr>
        <w:t>Все эти формы воздействия на человека носят выраженный деструктивный характер и приводят к утрате доверия к себе и миру, беспокойству, тревожности, нарушениям сна и аппетита, депрессии, агрессивности, угодливость, низкой самооценке</w:t>
      </w:r>
      <w:r w:rsidR="00B13ECC">
        <w:rPr>
          <w:rFonts w:ascii="Times New Roman" w:hAnsi="Times New Roman" w:cs="Times New Roman"/>
          <w:bCs/>
          <w:color w:val="252525"/>
          <w:sz w:val="18"/>
          <w:szCs w:val="18"/>
        </w:rPr>
        <w:t>.</w:t>
      </w:r>
      <w:r w:rsidR="00377A54">
        <w:rPr>
          <w:rFonts w:ascii="Times New Roman" w:hAnsi="Times New Roman" w:cs="Times New Roman"/>
          <w:bCs/>
          <w:color w:val="252525"/>
          <w:sz w:val="18"/>
          <w:szCs w:val="18"/>
        </w:rPr>
        <w:t xml:space="preserve"> Возрастает склонность</w:t>
      </w:r>
      <w:r w:rsidRPr="001326AC">
        <w:rPr>
          <w:rFonts w:ascii="Times New Roman" w:hAnsi="Times New Roman" w:cs="Times New Roman"/>
          <w:bCs/>
          <w:color w:val="252525"/>
          <w:sz w:val="18"/>
          <w:szCs w:val="18"/>
        </w:rPr>
        <w:t xml:space="preserve"> к уединению, формируются суицидальные наклонности и может возникнуть личностная психопатология различной этиологии - наркотические з</w:t>
      </w:r>
      <w:r w:rsidR="00377A54">
        <w:rPr>
          <w:rFonts w:ascii="Times New Roman" w:hAnsi="Times New Roman" w:cs="Times New Roman"/>
          <w:bCs/>
          <w:color w:val="252525"/>
          <w:sz w:val="18"/>
          <w:szCs w:val="18"/>
        </w:rPr>
        <w:t>ависимости, булимия, анорексия,</w:t>
      </w:r>
      <w:r w:rsidRPr="001326AC">
        <w:rPr>
          <w:rFonts w:ascii="Times New Roman" w:hAnsi="Times New Roman" w:cs="Times New Roman"/>
          <w:bCs/>
          <w:color w:val="252525"/>
          <w:sz w:val="18"/>
          <w:szCs w:val="18"/>
        </w:rPr>
        <w:t xml:space="preserve"> соматические и психосоматические заболевания - язва желудка, аллергии, избыточный вес, нервные тики.</w:t>
      </w:r>
    </w:p>
    <w:p w:rsidR="00362457" w:rsidRPr="001326AC" w:rsidRDefault="00362457" w:rsidP="00B13ECC">
      <w:pPr>
        <w:spacing w:after="0"/>
        <w:ind w:firstLine="708"/>
        <w:jc w:val="both"/>
        <w:rPr>
          <w:rFonts w:ascii="Times New Roman" w:hAnsi="Times New Roman" w:cs="Times New Roman"/>
          <w:bCs/>
          <w:color w:val="252525"/>
          <w:sz w:val="18"/>
          <w:szCs w:val="18"/>
        </w:rPr>
      </w:pPr>
      <w:r w:rsidRPr="001326AC">
        <w:rPr>
          <w:rFonts w:ascii="Times New Roman" w:hAnsi="Times New Roman" w:cs="Times New Roman"/>
          <w:bCs/>
          <w:color w:val="252525"/>
          <w:sz w:val="18"/>
          <w:szCs w:val="18"/>
        </w:rPr>
        <w:t xml:space="preserve"> Дети и подростки, ставшие свидетелями домашнего насилия, перенимают гендерную модель поведения и воспроизводят её в следующем поколении. Наблюдается высокий риск криминального поведения (80 % склонны к преступлениям, 40 % — к жестоким).</w:t>
      </w:r>
    </w:p>
    <w:p w:rsidR="00377A54" w:rsidRDefault="00FD7755" w:rsidP="00377A54">
      <w:pPr>
        <w:spacing w:after="0"/>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1.2pt;margin-top:3.1pt;width:230.3pt;height:44.3pt;z-index:251681792" fillcolor="#00b050" strokecolor="#ffc000">
            <v:fill color2="#f93"/>
            <v:shadow on="t" color="silver" opacity="52429f"/>
            <v:textpath style="font-family:&quot;Impact&quot;;font-size:12pt;v-text-kern:t" trim="t" fitpath="t" string="Нашего почитания заслуживает тот,&#10;  кто господствует над умами&#10; силою правды, а не те, которые &#10;насилием  делают рабов.."/>
          </v:shape>
        </w:pict>
      </w:r>
    </w:p>
    <w:p w:rsidR="00377A54" w:rsidRPr="00377A54" w:rsidRDefault="00377A54" w:rsidP="00377A54">
      <w:pPr>
        <w:spacing w:after="0"/>
        <w:rPr>
          <w:rFonts w:ascii="Times New Roman" w:hAnsi="Times New Roman" w:cs="Times New Roman"/>
          <w:sz w:val="20"/>
          <w:szCs w:val="20"/>
        </w:rPr>
      </w:pPr>
    </w:p>
    <w:p w:rsidR="00377A54" w:rsidRPr="00377A54" w:rsidRDefault="00377A54" w:rsidP="00377A54">
      <w:pPr>
        <w:spacing w:after="0"/>
        <w:rPr>
          <w:rFonts w:ascii="Times New Roman" w:hAnsi="Times New Roman" w:cs="Times New Roman"/>
          <w:sz w:val="20"/>
          <w:szCs w:val="20"/>
        </w:rPr>
      </w:pPr>
    </w:p>
    <w:p w:rsidR="00377A54" w:rsidRDefault="00377A54" w:rsidP="00377A54">
      <w:pPr>
        <w:spacing w:after="0" w:line="240" w:lineRule="exact"/>
        <w:jc w:val="center"/>
        <w:rPr>
          <w:rFonts w:ascii="Book Antiqua" w:hAnsi="Book Antiqua"/>
          <w:b/>
          <w:spacing w:val="-6"/>
        </w:rPr>
      </w:pPr>
    </w:p>
    <w:p w:rsidR="00A8008E" w:rsidRDefault="009F0DA8" w:rsidP="00377A54">
      <w:pPr>
        <w:spacing w:after="0" w:line="240" w:lineRule="exact"/>
        <w:jc w:val="center"/>
        <w:rPr>
          <w:rFonts w:ascii="Book Antiqua" w:hAnsi="Book Antiqua"/>
          <w:b/>
          <w:spacing w:val="-6"/>
        </w:rPr>
      </w:pPr>
      <w:r w:rsidRPr="007A7DC3">
        <w:rPr>
          <w:rFonts w:ascii="Book Antiqua" w:hAnsi="Book Antiqua"/>
          <w:b/>
          <w:spacing w:val="-6"/>
        </w:rPr>
        <w:t>Государственное учреждение образования</w:t>
      </w:r>
    </w:p>
    <w:p w:rsidR="009F0DA8" w:rsidRPr="007A7DC3" w:rsidRDefault="00A8008E" w:rsidP="009F0DA8">
      <w:pPr>
        <w:spacing w:after="0" w:line="240" w:lineRule="exact"/>
        <w:jc w:val="center"/>
        <w:rPr>
          <w:rFonts w:ascii="Book Antiqua" w:hAnsi="Book Antiqua"/>
          <w:b/>
          <w:spacing w:val="-6"/>
        </w:rPr>
      </w:pPr>
      <w:r w:rsidRPr="007A7DC3">
        <w:rPr>
          <w:rFonts w:ascii="Book Antiqua" w:hAnsi="Book Antiqua"/>
          <w:b/>
          <w:spacing w:val="-6"/>
        </w:rPr>
        <w:t xml:space="preserve"> </w:t>
      </w:r>
      <w:r w:rsidR="009F0DA8" w:rsidRPr="007A7DC3">
        <w:rPr>
          <w:rFonts w:ascii="Book Antiqua" w:hAnsi="Book Antiqua"/>
          <w:b/>
          <w:spacing w:val="-6"/>
        </w:rPr>
        <w:t>«Гимназия г. Дзержинска»</w:t>
      </w:r>
    </w:p>
    <w:p w:rsidR="009F0DA8" w:rsidRPr="007A7DC3" w:rsidRDefault="009F0DA8" w:rsidP="009F0DA8">
      <w:pPr>
        <w:spacing w:after="0" w:line="240" w:lineRule="exact"/>
        <w:rPr>
          <w:rFonts w:ascii="Book Antiqua" w:hAnsi="Book Antiqua"/>
          <w:spacing w:val="-6"/>
        </w:rPr>
      </w:pPr>
      <w:r>
        <w:rPr>
          <w:rFonts w:ascii="Book Antiqua" w:hAnsi="Book Antiqua"/>
          <w:noProof/>
          <w:spacing w:val="-6"/>
        </w:rPr>
        <w:drawing>
          <wp:anchor distT="0" distB="0" distL="114300" distR="114300" simplePos="0" relativeHeight="251679744" behindDoc="0" locked="0" layoutInCell="1" allowOverlap="1">
            <wp:simplePos x="0" y="0"/>
            <wp:positionH relativeFrom="column">
              <wp:posOffset>2288210</wp:posOffset>
            </wp:positionH>
            <wp:positionV relativeFrom="paragraph">
              <wp:posOffset>55385</wp:posOffset>
            </wp:positionV>
            <wp:extent cx="776596" cy="1080655"/>
            <wp:effectExtent l="19050" t="0" r="4454" b="0"/>
            <wp:wrapNone/>
            <wp:docPr id="31" name="Рисунок 3" descr="эмблема гимназии г Дзержинска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блема гимназии г Дзержинска копия"/>
                    <pic:cNvPicPr>
                      <a:picLocks noChangeAspect="1" noChangeArrowheads="1"/>
                    </pic:cNvPicPr>
                  </pic:nvPicPr>
                  <pic:blipFill>
                    <a:blip r:embed="rId11" cstate="print"/>
                    <a:srcRect/>
                    <a:stretch>
                      <a:fillRect/>
                    </a:stretch>
                  </pic:blipFill>
                  <pic:spPr bwMode="auto">
                    <a:xfrm>
                      <a:off x="0" y="0"/>
                      <a:ext cx="776596" cy="1080655"/>
                    </a:xfrm>
                    <a:prstGeom prst="rect">
                      <a:avLst/>
                    </a:prstGeom>
                    <a:noFill/>
                    <a:ln w="9525">
                      <a:noFill/>
                      <a:miter lim="800000"/>
                      <a:headEnd/>
                      <a:tailEnd/>
                    </a:ln>
                  </pic:spPr>
                </pic:pic>
              </a:graphicData>
            </a:graphic>
          </wp:anchor>
        </w:drawing>
      </w:r>
      <w:r w:rsidRPr="007A7DC3">
        <w:rPr>
          <w:rFonts w:ascii="Book Antiqua" w:hAnsi="Book Antiqua"/>
          <w:spacing w:val="-6"/>
        </w:rPr>
        <w:t>ул. 1-ая Ленинская, 21</w:t>
      </w:r>
    </w:p>
    <w:p w:rsidR="009F0DA8" w:rsidRPr="007A7DC3" w:rsidRDefault="009F0DA8" w:rsidP="009F0DA8">
      <w:pPr>
        <w:spacing w:after="0" w:line="240" w:lineRule="exact"/>
        <w:rPr>
          <w:rFonts w:ascii="Book Antiqua" w:hAnsi="Book Antiqua"/>
          <w:spacing w:val="-6"/>
        </w:rPr>
      </w:pPr>
      <w:r w:rsidRPr="007A7DC3">
        <w:rPr>
          <w:rFonts w:ascii="Book Antiqua" w:hAnsi="Book Antiqua"/>
          <w:spacing w:val="-6"/>
        </w:rPr>
        <w:t>г. Дзержинск, Минская обл.</w:t>
      </w:r>
    </w:p>
    <w:p w:rsidR="009F0DA8" w:rsidRPr="00F50C88" w:rsidRDefault="009F0DA8" w:rsidP="009F0DA8">
      <w:pPr>
        <w:spacing w:after="0" w:line="240" w:lineRule="exact"/>
        <w:rPr>
          <w:rFonts w:ascii="Book Antiqua" w:hAnsi="Book Antiqua"/>
          <w:spacing w:val="-6"/>
          <w:lang w:val="en-US"/>
        </w:rPr>
      </w:pPr>
      <w:r w:rsidRPr="00F50C88">
        <w:rPr>
          <w:rFonts w:ascii="Book Antiqua" w:hAnsi="Book Antiqua"/>
          <w:spacing w:val="-6"/>
          <w:lang w:val="en-US"/>
        </w:rPr>
        <w:t xml:space="preserve">222720     </w:t>
      </w:r>
      <w:r w:rsidRPr="007A7DC3">
        <w:rPr>
          <w:rFonts w:ascii="Book Antiqua" w:hAnsi="Book Antiqua"/>
          <w:spacing w:val="-6"/>
        </w:rPr>
        <w:t>БЕЛАРУСЬ</w:t>
      </w:r>
    </w:p>
    <w:p w:rsidR="009F0DA8" w:rsidRPr="007A7DC3" w:rsidRDefault="009F0DA8" w:rsidP="009F0DA8">
      <w:pPr>
        <w:spacing w:after="0" w:line="240" w:lineRule="exact"/>
        <w:rPr>
          <w:rFonts w:ascii="Book Antiqua" w:hAnsi="Book Antiqua"/>
          <w:lang w:val="en-US"/>
        </w:rPr>
      </w:pPr>
      <w:proofErr w:type="gramStart"/>
      <w:r w:rsidRPr="007A7DC3">
        <w:rPr>
          <w:rFonts w:ascii="Book Antiqua" w:hAnsi="Book Antiqua"/>
          <w:lang w:val="en-US"/>
        </w:rPr>
        <w:t>e-mail</w:t>
      </w:r>
      <w:proofErr w:type="gramEnd"/>
      <w:r w:rsidRPr="007A7DC3">
        <w:rPr>
          <w:rFonts w:ascii="Book Antiqua" w:hAnsi="Book Antiqua"/>
          <w:lang w:val="en-US"/>
        </w:rPr>
        <w:t xml:space="preserve">: </w:t>
      </w:r>
      <w:r w:rsidR="00FD7755">
        <w:fldChar w:fldCharType="begin"/>
      </w:r>
      <w:r w:rsidR="00FD7755" w:rsidRPr="00FD7755">
        <w:rPr>
          <w:lang w:val="en-US"/>
        </w:rPr>
        <w:instrText xml:space="preserve"> HYPERLINK "mailto:gymnasium@schoolnet.by" </w:instrText>
      </w:r>
      <w:r w:rsidR="00FD7755">
        <w:fldChar w:fldCharType="separate"/>
      </w:r>
      <w:r w:rsidRPr="007A7DC3">
        <w:rPr>
          <w:rStyle w:val="Hyperlink"/>
          <w:rFonts w:ascii="Book Antiqua" w:hAnsi="Book Antiqua"/>
          <w:lang w:val="en-US"/>
        </w:rPr>
        <w:t>gymnasium@schoolnet.by</w:t>
      </w:r>
      <w:r w:rsidR="00FD7755">
        <w:rPr>
          <w:rStyle w:val="Hyperlink"/>
          <w:rFonts w:ascii="Book Antiqua" w:hAnsi="Book Antiqua"/>
          <w:lang w:val="en-US"/>
        </w:rPr>
        <w:fldChar w:fldCharType="end"/>
      </w:r>
    </w:p>
    <w:p w:rsidR="009F0DA8" w:rsidRDefault="009F0DA8" w:rsidP="009F0DA8">
      <w:pPr>
        <w:spacing w:after="0" w:line="240" w:lineRule="exact"/>
        <w:rPr>
          <w:rFonts w:ascii="Book Antiqua" w:hAnsi="Book Antiqua"/>
          <w:lang w:val="en-US"/>
        </w:rPr>
      </w:pPr>
      <w:proofErr w:type="gramStart"/>
      <w:r>
        <w:rPr>
          <w:rFonts w:ascii="Book Antiqua" w:hAnsi="Book Antiqua"/>
          <w:lang w:val="en-US"/>
        </w:rPr>
        <w:t>http</w:t>
      </w:r>
      <w:proofErr w:type="gramEnd"/>
      <w:r>
        <w:rPr>
          <w:rFonts w:ascii="Book Antiqua" w:hAnsi="Book Antiqua"/>
          <w:lang w:val="en-US"/>
        </w:rPr>
        <w:t xml:space="preserve">: </w:t>
      </w:r>
      <w:r w:rsidR="00FD7755">
        <w:fldChar w:fldCharType="begin"/>
      </w:r>
      <w:r w:rsidR="00FD7755" w:rsidRPr="00FD7755">
        <w:rPr>
          <w:lang w:val="en-US"/>
        </w:rPr>
        <w:instrText xml:space="preserve"> HYPERLINK "http://www.gymndz.com" </w:instrText>
      </w:r>
      <w:r w:rsidR="00FD7755">
        <w:fldChar w:fldCharType="separate"/>
      </w:r>
      <w:r w:rsidRPr="00CB0DA7">
        <w:rPr>
          <w:rStyle w:val="Hyperlink"/>
          <w:rFonts w:ascii="Book Antiqua" w:hAnsi="Book Antiqua"/>
          <w:lang w:val="en-US"/>
        </w:rPr>
        <w:t>www.gymndz.com</w:t>
      </w:r>
      <w:r w:rsidR="00FD7755">
        <w:rPr>
          <w:rStyle w:val="Hyperlink"/>
          <w:rFonts w:ascii="Book Antiqua" w:hAnsi="Book Antiqua"/>
          <w:lang w:val="en-US"/>
        </w:rPr>
        <w:fldChar w:fldCharType="end"/>
      </w:r>
    </w:p>
    <w:p w:rsidR="009F0DA8" w:rsidRPr="00BF63C4" w:rsidRDefault="009F0DA8" w:rsidP="009F0DA8">
      <w:pPr>
        <w:spacing w:after="0" w:line="240" w:lineRule="exact"/>
        <w:rPr>
          <w:rFonts w:ascii="Book Antiqua" w:hAnsi="Book Antiqua"/>
        </w:rPr>
      </w:pPr>
      <w:r w:rsidRPr="007A7DC3">
        <w:rPr>
          <w:rFonts w:ascii="Book Antiqua" w:hAnsi="Book Antiqua"/>
        </w:rPr>
        <w:t>тел</w:t>
      </w:r>
      <w:r w:rsidRPr="00BF63C4">
        <w:rPr>
          <w:rFonts w:ascii="Book Antiqua" w:hAnsi="Book Antiqua"/>
        </w:rPr>
        <w:t>. +375171655205</w:t>
      </w:r>
    </w:p>
    <w:p w:rsidR="009F0DA8" w:rsidRDefault="009F0DA8" w:rsidP="009F0DA8">
      <w:pPr>
        <w:spacing w:after="0" w:line="240" w:lineRule="exact"/>
        <w:rPr>
          <w:rFonts w:ascii="Book Antiqua" w:hAnsi="Book Antiqua"/>
        </w:rPr>
      </w:pPr>
      <w:r w:rsidRPr="007A7DC3">
        <w:rPr>
          <w:rFonts w:ascii="Book Antiqua" w:hAnsi="Book Antiqua"/>
        </w:rPr>
        <w:t>факс</w:t>
      </w:r>
      <w:r w:rsidRPr="00B20D21">
        <w:rPr>
          <w:rFonts w:ascii="Book Antiqua" w:hAnsi="Book Antiqua"/>
        </w:rPr>
        <w:t xml:space="preserve"> </w:t>
      </w:r>
      <w:r w:rsidRPr="007A7DC3">
        <w:rPr>
          <w:rFonts w:ascii="Book Antiqua" w:hAnsi="Book Antiqua"/>
        </w:rPr>
        <w:t>+</w:t>
      </w:r>
      <w:r w:rsidRPr="00B20D21">
        <w:rPr>
          <w:rFonts w:ascii="Book Antiqua" w:hAnsi="Book Antiqua"/>
        </w:rPr>
        <w:t>375171656398</w:t>
      </w:r>
    </w:p>
    <w:p w:rsidR="009F0DA8" w:rsidRDefault="009F0DA8" w:rsidP="009F0DA8">
      <w:pPr>
        <w:spacing w:after="0" w:line="240" w:lineRule="exact"/>
        <w:rPr>
          <w:rFonts w:ascii="Book Antiqua" w:hAnsi="Book Antiqua"/>
        </w:rPr>
      </w:pPr>
      <w:r>
        <w:rPr>
          <w:rFonts w:ascii="Book Antiqua" w:hAnsi="Book Antiqua"/>
        </w:rPr>
        <w:t>педагог-психолог А.М. Кондыбайло</w:t>
      </w:r>
    </w:p>
    <w:p w:rsidR="009F0DA8" w:rsidRDefault="009F0DA8" w:rsidP="009F0DA8">
      <w:pPr>
        <w:spacing w:after="0"/>
        <w:rPr>
          <w:rFonts w:ascii="Book Antiqua" w:hAnsi="Book Antiqua"/>
        </w:rPr>
      </w:pPr>
      <w:r>
        <w:rPr>
          <w:rFonts w:ascii="Book Antiqua" w:hAnsi="Book Antiqua"/>
        </w:rPr>
        <w:t>педагог социальный И. В. Фурса</w:t>
      </w:r>
    </w:p>
    <w:p w:rsidR="006B293E" w:rsidRDefault="006B293E" w:rsidP="00AE3B97">
      <w:pPr>
        <w:widowControl w:val="0"/>
        <w:spacing w:after="0" w:line="264" w:lineRule="auto"/>
        <w:jc w:val="center"/>
        <w:rPr>
          <w:rFonts w:ascii="Times New Roman" w:hAnsi="Times New Roman" w:cs="Times New Roman"/>
          <w:b/>
          <w:bCs/>
          <w:color w:val="000000" w:themeColor="text1"/>
          <w:sz w:val="18"/>
          <w:szCs w:val="18"/>
          <w:u w:val="single"/>
        </w:rPr>
      </w:pPr>
    </w:p>
    <w:p w:rsidR="006B293E" w:rsidRDefault="006B293E" w:rsidP="00AE3B97">
      <w:pPr>
        <w:widowControl w:val="0"/>
        <w:spacing w:after="0" w:line="264" w:lineRule="auto"/>
        <w:jc w:val="center"/>
        <w:rPr>
          <w:rFonts w:ascii="Times New Roman" w:hAnsi="Times New Roman" w:cs="Times New Roman"/>
          <w:b/>
          <w:bCs/>
          <w:color w:val="000000" w:themeColor="text1"/>
          <w:sz w:val="18"/>
          <w:szCs w:val="18"/>
          <w:u w:val="single"/>
        </w:rPr>
      </w:pPr>
    </w:p>
    <w:p w:rsidR="000C6ACE" w:rsidRPr="00A8008E" w:rsidRDefault="000C6ACE" w:rsidP="00AE3B97">
      <w:pPr>
        <w:widowControl w:val="0"/>
        <w:spacing w:after="0" w:line="264" w:lineRule="auto"/>
        <w:jc w:val="center"/>
        <w:rPr>
          <w:rFonts w:ascii="Times New Roman" w:hAnsi="Times New Roman" w:cs="Times New Roman"/>
          <w:b/>
          <w:bCs/>
          <w:color w:val="000000" w:themeColor="text1"/>
          <w:kern w:val="20"/>
          <w:sz w:val="18"/>
          <w:szCs w:val="18"/>
          <w:u w:val="single"/>
        </w:rPr>
      </w:pPr>
      <w:r w:rsidRPr="00A8008E">
        <w:rPr>
          <w:rFonts w:ascii="Times New Roman" w:hAnsi="Times New Roman" w:cs="Times New Roman"/>
          <w:b/>
          <w:bCs/>
          <w:color w:val="000000" w:themeColor="text1"/>
          <w:sz w:val="18"/>
          <w:szCs w:val="18"/>
          <w:u w:val="single"/>
        </w:rPr>
        <w:t xml:space="preserve">Социальная </w:t>
      </w:r>
      <w:r w:rsidRPr="00A8008E">
        <w:rPr>
          <w:rFonts w:ascii="Times New Roman" w:hAnsi="Times New Roman" w:cs="Times New Roman"/>
          <w:b/>
          <w:bCs/>
          <w:color w:val="000000" w:themeColor="text1"/>
          <w:kern w:val="20"/>
          <w:sz w:val="18"/>
          <w:szCs w:val="18"/>
          <w:u w:val="single"/>
        </w:rPr>
        <w:t>психолого—педагогическая служба</w:t>
      </w:r>
    </w:p>
    <w:p w:rsidR="000C6ACE" w:rsidRPr="00A8008E" w:rsidRDefault="006B293E" w:rsidP="00AE3B97">
      <w:pPr>
        <w:widowControl w:val="0"/>
        <w:spacing w:after="0" w:line="264" w:lineRule="auto"/>
        <w:jc w:val="center"/>
        <w:rPr>
          <w:rFonts w:ascii="Times New Roman" w:hAnsi="Times New Roman" w:cs="Times New Roman"/>
          <w:b/>
          <w:bCs/>
          <w:color w:val="000000" w:themeColor="text1"/>
          <w:kern w:val="28"/>
          <w:sz w:val="18"/>
          <w:szCs w:val="18"/>
          <w:u w:val="single"/>
        </w:rPr>
      </w:pPr>
      <w:r>
        <w:rPr>
          <w:rFonts w:ascii="Times New Roman" w:hAnsi="Times New Roman" w:cs="Times New Roman"/>
          <w:b/>
          <w:bCs/>
          <w:color w:val="000000" w:themeColor="text1"/>
          <w:kern w:val="20"/>
          <w:sz w:val="18"/>
          <w:szCs w:val="18"/>
          <w:u w:val="single"/>
        </w:rPr>
        <w:t xml:space="preserve"> </w:t>
      </w:r>
      <w:r w:rsidR="000C6ACE" w:rsidRPr="00A8008E">
        <w:rPr>
          <w:rFonts w:ascii="Times New Roman" w:hAnsi="Times New Roman" w:cs="Times New Roman"/>
          <w:b/>
          <w:bCs/>
          <w:color w:val="000000" w:themeColor="text1"/>
          <w:kern w:val="20"/>
          <w:sz w:val="18"/>
          <w:szCs w:val="18"/>
          <w:u w:val="single"/>
        </w:rPr>
        <w:t>гимназии</w:t>
      </w:r>
      <w:r w:rsidR="000C6ACE" w:rsidRPr="00A8008E">
        <w:rPr>
          <w:rFonts w:ascii="Times New Roman" w:hAnsi="Times New Roman" w:cs="Times New Roman"/>
          <w:b/>
          <w:bCs/>
          <w:color w:val="000000" w:themeColor="text1"/>
          <w:sz w:val="18"/>
          <w:szCs w:val="18"/>
          <w:u w:val="single"/>
        </w:rPr>
        <w:t>:</w:t>
      </w:r>
    </w:p>
    <w:p w:rsidR="000C6ACE" w:rsidRPr="00A8008E" w:rsidRDefault="000C6ACE" w:rsidP="000C6ACE">
      <w:pPr>
        <w:widowControl w:val="0"/>
        <w:spacing w:after="0" w:line="264" w:lineRule="auto"/>
        <w:jc w:val="both"/>
        <w:rPr>
          <w:rFonts w:ascii="Times New Roman" w:hAnsi="Times New Roman" w:cs="Times New Roman"/>
          <w:color w:val="000000" w:themeColor="text1"/>
          <w:sz w:val="18"/>
          <w:szCs w:val="18"/>
        </w:rPr>
      </w:pPr>
      <w:r w:rsidRPr="00A8008E">
        <w:rPr>
          <w:rFonts w:ascii="Times New Roman" w:hAnsi="Times New Roman" w:cs="Times New Roman"/>
          <w:b/>
          <w:bCs/>
          <w:color w:val="000000" w:themeColor="text1"/>
          <w:sz w:val="18"/>
          <w:szCs w:val="18"/>
        </w:rPr>
        <w:t xml:space="preserve">Контакты: 8 017 16 6-54-46,  </w:t>
      </w:r>
      <w:r w:rsidRPr="00A8008E">
        <w:rPr>
          <w:rFonts w:ascii="Times New Roman" w:hAnsi="Times New Roman" w:cs="Times New Roman"/>
          <w:color w:val="000000" w:themeColor="text1"/>
          <w:sz w:val="18"/>
          <w:szCs w:val="18"/>
          <w:lang w:val="en-US"/>
        </w:rPr>
        <w:t>Skype</w:t>
      </w:r>
      <w:r w:rsidRPr="00A8008E">
        <w:rPr>
          <w:rFonts w:ascii="Times New Roman" w:hAnsi="Times New Roman" w:cs="Times New Roman"/>
          <w:color w:val="000000" w:themeColor="text1"/>
          <w:sz w:val="18"/>
          <w:szCs w:val="18"/>
        </w:rPr>
        <w:t>:</w:t>
      </w:r>
      <w:proofErr w:type="spellStart"/>
      <w:r w:rsidRPr="00A8008E">
        <w:rPr>
          <w:rFonts w:ascii="Times New Roman" w:hAnsi="Times New Roman" w:cs="Times New Roman"/>
          <w:color w:val="000000" w:themeColor="text1"/>
          <w:sz w:val="18"/>
          <w:szCs w:val="18"/>
          <w:lang w:val="en-US"/>
        </w:rPr>
        <w:t>Gymndz</w:t>
      </w:r>
      <w:proofErr w:type="spellEnd"/>
      <w:r w:rsidRPr="00A8008E">
        <w:rPr>
          <w:rFonts w:ascii="Times New Roman" w:hAnsi="Times New Roman" w:cs="Times New Roman"/>
          <w:color w:val="000000" w:themeColor="text1"/>
          <w:sz w:val="18"/>
          <w:szCs w:val="18"/>
        </w:rPr>
        <w:t>.</w:t>
      </w:r>
      <w:r w:rsidRPr="00A8008E">
        <w:rPr>
          <w:rFonts w:ascii="Times New Roman" w:hAnsi="Times New Roman" w:cs="Times New Roman"/>
          <w:color w:val="000000" w:themeColor="text1"/>
          <w:sz w:val="18"/>
          <w:szCs w:val="18"/>
          <w:lang w:val="en-US"/>
        </w:rPr>
        <w:t>consult</w:t>
      </w:r>
      <w:r w:rsidRPr="00A8008E">
        <w:rPr>
          <w:rFonts w:ascii="Times New Roman" w:hAnsi="Times New Roman" w:cs="Times New Roman"/>
          <w:color w:val="000000" w:themeColor="text1"/>
          <w:sz w:val="18"/>
          <w:szCs w:val="18"/>
        </w:rPr>
        <w:t xml:space="preserve"> ) </w:t>
      </w:r>
      <w:r w:rsidRPr="00A8008E">
        <w:rPr>
          <w:rFonts w:ascii="Times New Roman" w:hAnsi="Times New Roman" w:cs="Times New Roman"/>
          <w:color w:val="000000" w:themeColor="text1"/>
          <w:sz w:val="18"/>
          <w:szCs w:val="18"/>
          <w:lang w:val="en-US"/>
        </w:rPr>
        <w:t> </w:t>
      </w:r>
      <w:r w:rsidRPr="00A8008E">
        <w:rPr>
          <w:rFonts w:ascii="Times New Roman" w:hAnsi="Times New Roman" w:cs="Times New Roman"/>
          <w:color w:val="000000" w:themeColor="text1"/>
          <w:sz w:val="18"/>
          <w:szCs w:val="18"/>
        </w:rPr>
        <w:t>или  письменно в рубрике   </w:t>
      </w:r>
      <w:r w:rsidR="00FD7755">
        <w:fldChar w:fldCharType="begin"/>
      </w:r>
      <w:r w:rsidR="00FD7755">
        <w:instrText xml:space="preserve"> HYPERLINK "http://gymndz.com/%D0%B2%D0%BE%D0%BF%D1%80%D0%BE%D1%81-%D0%BF%D0%B5%D0%B4%D0%B0%D0%B3%D0%BE%D0%B3%D1%83-%D0%BF%D1%81%D0%B8%D1%85%D0%BE%D0%BB%D0%BE%D0%B3%D1%83" </w:instrText>
      </w:r>
      <w:r w:rsidR="00FD7755">
        <w:fldChar w:fldCharType="separate"/>
      </w:r>
      <w:r w:rsidRPr="00A8008E">
        <w:rPr>
          <w:rStyle w:val="Hyperlink"/>
          <w:rFonts w:ascii="Times New Roman" w:hAnsi="Times New Roman" w:cs="Times New Roman"/>
          <w:color w:val="000000" w:themeColor="text1"/>
          <w:sz w:val="18"/>
          <w:szCs w:val="18"/>
        </w:rPr>
        <w:t>«Вопрос-ответ» (Педагогу-психологу)</w:t>
      </w:r>
      <w:r w:rsidR="00FD7755">
        <w:rPr>
          <w:rStyle w:val="Hyperlink"/>
          <w:rFonts w:ascii="Times New Roman" w:hAnsi="Times New Roman" w:cs="Times New Roman"/>
          <w:color w:val="000000" w:themeColor="text1"/>
          <w:sz w:val="18"/>
          <w:szCs w:val="18"/>
        </w:rPr>
        <w:fldChar w:fldCharType="end"/>
      </w:r>
      <w:r w:rsidRPr="00A8008E">
        <w:rPr>
          <w:rFonts w:ascii="Times New Roman" w:hAnsi="Times New Roman" w:cs="Times New Roman"/>
          <w:color w:val="000000" w:themeColor="text1"/>
          <w:sz w:val="18"/>
          <w:szCs w:val="18"/>
        </w:rPr>
        <w:t xml:space="preserve"> на сайте </w:t>
      </w:r>
      <w:r w:rsidRPr="00A8008E">
        <w:rPr>
          <w:rFonts w:ascii="Times New Roman" w:hAnsi="Times New Roman" w:cs="Times New Roman"/>
          <w:color w:val="000000" w:themeColor="text1"/>
          <w:sz w:val="18"/>
          <w:szCs w:val="18"/>
          <w:lang w:val="en-US"/>
        </w:rPr>
        <w:t>http</w:t>
      </w:r>
      <w:r w:rsidRPr="00A8008E">
        <w:rPr>
          <w:rFonts w:ascii="Times New Roman" w:hAnsi="Times New Roman" w:cs="Times New Roman"/>
          <w:color w:val="000000" w:themeColor="text1"/>
          <w:sz w:val="18"/>
          <w:szCs w:val="18"/>
        </w:rPr>
        <w:t>://</w:t>
      </w:r>
      <w:proofErr w:type="spellStart"/>
      <w:r w:rsidRPr="00A8008E">
        <w:rPr>
          <w:rFonts w:ascii="Times New Roman" w:hAnsi="Times New Roman" w:cs="Times New Roman"/>
          <w:color w:val="000000" w:themeColor="text1"/>
          <w:sz w:val="18"/>
          <w:szCs w:val="18"/>
          <w:lang w:val="en-US"/>
        </w:rPr>
        <w:t>gymndz</w:t>
      </w:r>
      <w:proofErr w:type="spellEnd"/>
      <w:r w:rsidRPr="00A8008E">
        <w:rPr>
          <w:rFonts w:ascii="Times New Roman" w:hAnsi="Times New Roman" w:cs="Times New Roman"/>
          <w:color w:val="000000" w:themeColor="text1"/>
          <w:sz w:val="18"/>
          <w:szCs w:val="18"/>
        </w:rPr>
        <w:t>.</w:t>
      </w:r>
      <w:r w:rsidRPr="00A8008E">
        <w:rPr>
          <w:rFonts w:ascii="Times New Roman" w:hAnsi="Times New Roman" w:cs="Times New Roman"/>
          <w:color w:val="000000" w:themeColor="text1"/>
          <w:sz w:val="18"/>
          <w:szCs w:val="18"/>
          <w:lang w:val="en-US"/>
        </w:rPr>
        <w:t>com</w:t>
      </w:r>
    </w:p>
    <w:p w:rsidR="00ED7B94" w:rsidRDefault="00EC56ED">
      <w:r>
        <w:rPr>
          <w:noProof/>
        </w:rPr>
        <w:drawing>
          <wp:anchor distT="0" distB="0" distL="114300" distR="114300" simplePos="0" relativeHeight="251662336" behindDoc="0" locked="0" layoutInCell="1" allowOverlap="1">
            <wp:simplePos x="0" y="0"/>
            <wp:positionH relativeFrom="column">
              <wp:posOffset>638990</wp:posOffset>
            </wp:positionH>
            <wp:positionV relativeFrom="paragraph">
              <wp:posOffset>107125</wp:posOffset>
            </wp:positionV>
            <wp:extent cx="1946228" cy="1146412"/>
            <wp:effectExtent l="19050" t="0" r="0" b="0"/>
            <wp:wrapNone/>
            <wp:docPr id="21" name="Рисунок 21" descr="https://im0-tub-by.yandex.net/i?id=11c3b482a7fd9f3a4901aeb7f5cfff69&amp;n=33&amp;h=215&amp;w=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0-tub-by.yandex.net/i?id=11c3b482a7fd9f3a4901aeb7f5cfff69&amp;n=33&amp;h=215&amp;w=367"/>
                    <pic:cNvPicPr>
                      <a:picLocks noChangeAspect="1" noChangeArrowheads="1"/>
                    </pic:cNvPicPr>
                  </pic:nvPicPr>
                  <pic:blipFill>
                    <a:blip r:embed="rId12" cstate="print"/>
                    <a:srcRect/>
                    <a:stretch>
                      <a:fillRect/>
                    </a:stretch>
                  </pic:blipFill>
                  <pic:spPr bwMode="auto">
                    <a:xfrm>
                      <a:off x="0" y="0"/>
                      <a:ext cx="1946228" cy="1146412"/>
                    </a:xfrm>
                    <a:prstGeom prst="rect">
                      <a:avLst/>
                    </a:prstGeom>
                    <a:noFill/>
                    <a:ln w="9525">
                      <a:noFill/>
                      <a:miter lim="800000"/>
                      <a:headEnd/>
                      <a:tailEnd/>
                    </a:ln>
                  </pic:spPr>
                </pic:pic>
              </a:graphicData>
            </a:graphic>
          </wp:anchor>
        </w:drawing>
      </w:r>
    </w:p>
    <w:p w:rsidR="00ED7B94" w:rsidRDefault="00ED7B94"/>
    <w:p w:rsidR="00ED7B94" w:rsidRDefault="00ED7B94"/>
    <w:p w:rsidR="00ED7B94" w:rsidRDefault="00ED7B94"/>
    <w:p w:rsidR="00ED7B94" w:rsidRDefault="00FD7755">
      <w:r>
        <w:rPr>
          <w:noProof/>
          <w:lang w:eastAsia="en-US"/>
        </w:rPr>
        <w:pict>
          <v:shape id="_x0000_s1028" type="#_x0000_t136" style="position:absolute;margin-left:19.85pt;margin-top:3.25pt;width:214.9pt;height:168.75pt;z-index:251660288" fillcolor="#b2b2b2" strokecolor="#33c" strokeweight="1pt">
            <v:fill opacity=".5"/>
            <v:shadow on="t" color="#99f" offset="3pt"/>
            <v:textpath style="font-family:&quot;Arial Black&quot;;font-size:24pt;v-text-kern:t" trim="t" fitpath="t" string="Я насилие не люблю, &#10;оно у меня само &#10;получается...&#10;"/>
          </v:shape>
        </w:pict>
      </w:r>
    </w:p>
    <w:p w:rsidR="00ED7B94" w:rsidRDefault="00ED7B94"/>
    <w:p w:rsidR="00ED7B94" w:rsidRDefault="00ED7B94"/>
    <w:p w:rsidR="00ED7B94" w:rsidRDefault="00ED7B94"/>
    <w:p w:rsidR="00ED7B94" w:rsidRDefault="00ED7B94"/>
    <w:p w:rsidR="00ED7B94" w:rsidRDefault="00ED7B94"/>
    <w:p w:rsidR="00ED7B94" w:rsidRDefault="00ED7B94"/>
    <w:p w:rsidR="00426AA9" w:rsidRDefault="00CB61A2" w:rsidP="0017154F">
      <w:pPr>
        <w:spacing w:after="0"/>
        <w:ind w:firstLine="708"/>
        <w:jc w:val="both"/>
        <w:rPr>
          <w:rFonts w:ascii="Times New Roman" w:hAnsi="Times New Roman" w:cs="Times New Roman"/>
          <w:b/>
          <w:bCs/>
          <w:color w:val="252525"/>
          <w:sz w:val="18"/>
          <w:szCs w:val="18"/>
          <w:shd w:val="clear" w:color="auto" w:fill="FFFFFF"/>
        </w:rPr>
      </w:pPr>
      <w:r>
        <w:rPr>
          <w:rFonts w:ascii="Times New Roman" w:hAnsi="Times New Roman" w:cs="Times New Roman"/>
          <w:b/>
          <w:bCs/>
          <w:noProof/>
          <w:color w:val="252525"/>
          <w:sz w:val="18"/>
          <w:szCs w:val="18"/>
        </w:rPr>
        <w:drawing>
          <wp:anchor distT="0" distB="0" distL="114300" distR="114300" simplePos="0" relativeHeight="251659263" behindDoc="1" locked="0" layoutInCell="1" allowOverlap="1">
            <wp:simplePos x="0" y="0"/>
            <wp:positionH relativeFrom="column">
              <wp:posOffset>274320</wp:posOffset>
            </wp:positionH>
            <wp:positionV relativeFrom="paragraph">
              <wp:posOffset>123190</wp:posOffset>
            </wp:positionV>
            <wp:extent cx="2785110" cy="1866900"/>
            <wp:effectExtent l="171450" t="133350" r="358140" b="304800"/>
            <wp:wrapNone/>
            <wp:docPr id="2" name="Рисунок 18" descr="https://im0-tub-by.yandex.net/i?id=5d922eacea750f55cb61ec4a0b2e1865&amp;n=33&amp;h=215&amp;w=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0-tub-by.yandex.net/i?id=5d922eacea750f55cb61ec4a0b2e1865&amp;n=33&amp;h=215&amp;w=324"/>
                    <pic:cNvPicPr>
                      <a:picLocks noChangeAspect="1" noChangeArrowheads="1"/>
                    </pic:cNvPicPr>
                  </pic:nvPicPr>
                  <pic:blipFill>
                    <a:blip r:embed="rId13" cstate="print"/>
                    <a:srcRect/>
                    <a:stretch>
                      <a:fillRect/>
                    </a:stretch>
                  </pic:blipFill>
                  <pic:spPr bwMode="auto">
                    <a:xfrm>
                      <a:off x="0" y="0"/>
                      <a:ext cx="2785110" cy="1866900"/>
                    </a:xfrm>
                    <a:prstGeom prst="rect">
                      <a:avLst/>
                    </a:prstGeom>
                    <a:ln>
                      <a:noFill/>
                    </a:ln>
                    <a:effectLst>
                      <a:outerShdw blurRad="292100" dist="139700" dir="2700000" algn="tl" rotWithShape="0">
                        <a:srgbClr val="333333">
                          <a:alpha val="65000"/>
                        </a:srgbClr>
                      </a:outerShdw>
                    </a:effectLst>
                  </pic:spPr>
                </pic:pic>
              </a:graphicData>
            </a:graphic>
          </wp:anchor>
        </w:drawing>
      </w:r>
    </w:p>
    <w:p w:rsidR="00426AA9" w:rsidRDefault="00426AA9" w:rsidP="0017154F">
      <w:pPr>
        <w:spacing w:after="0"/>
        <w:ind w:firstLine="708"/>
        <w:jc w:val="both"/>
        <w:rPr>
          <w:rFonts w:ascii="Times New Roman" w:hAnsi="Times New Roman" w:cs="Times New Roman"/>
          <w:b/>
          <w:bCs/>
          <w:color w:val="252525"/>
          <w:sz w:val="18"/>
          <w:szCs w:val="18"/>
          <w:shd w:val="clear" w:color="auto" w:fill="FFFFFF"/>
        </w:rPr>
      </w:pPr>
    </w:p>
    <w:p w:rsidR="00426AA9" w:rsidRDefault="00426AA9" w:rsidP="0017154F">
      <w:pPr>
        <w:spacing w:after="0"/>
        <w:ind w:firstLine="708"/>
        <w:jc w:val="both"/>
        <w:rPr>
          <w:rFonts w:ascii="Times New Roman" w:hAnsi="Times New Roman" w:cs="Times New Roman"/>
          <w:b/>
          <w:bCs/>
          <w:color w:val="252525"/>
          <w:sz w:val="18"/>
          <w:szCs w:val="18"/>
          <w:shd w:val="clear" w:color="auto" w:fill="FFFFFF"/>
        </w:rPr>
      </w:pPr>
    </w:p>
    <w:p w:rsidR="00426AA9" w:rsidRDefault="00426AA9" w:rsidP="0017154F">
      <w:pPr>
        <w:spacing w:after="0"/>
        <w:ind w:firstLine="708"/>
        <w:jc w:val="both"/>
        <w:rPr>
          <w:rFonts w:ascii="Times New Roman" w:hAnsi="Times New Roman" w:cs="Times New Roman"/>
          <w:b/>
          <w:bCs/>
          <w:color w:val="252525"/>
          <w:sz w:val="18"/>
          <w:szCs w:val="18"/>
          <w:shd w:val="clear" w:color="auto" w:fill="FFFFFF"/>
        </w:rPr>
      </w:pPr>
    </w:p>
    <w:p w:rsidR="00426AA9" w:rsidRDefault="00426AA9" w:rsidP="0017154F">
      <w:pPr>
        <w:spacing w:after="0"/>
        <w:ind w:firstLine="708"/>
        <w:jc w:val="both"/>
        <w:rPr>
          <w:rFonts w:ascii="Times New Roman" w:hAnsi="Times New Roman" w:cs="Times New Roman"/>
          <w:b/>
          <w:bCs/>
          <w:color w:val="252525"/>
          <w:sz w:val="18"/>
          <w:szCs w:val="18"/>
          <w:shd w:val="clear" w:color="auto" w:fill="FFFFFF"/>
        </w:rPr>
      </w:pPr>
    </w:p>
    <w:p w:rsidR="00426AA9" w:rsidRDefault="00426AA9" w:rsidP="0017154F">
      <w:pPr>
        <w:spacing w:after="0"/>
        <w:ind w:firstLine="708"/>
        <w:jc w:val="both"/>
        <w:rPr>
          <w:rFonts w:ascii="Times New Roman" w:hAnsi="Times New Roman" w:cs="Times New Roman"/>
          <w:b/>
          <w:bCs/>
          <w:color w:val="252525"/>
          <w:sz w:val="18"/>
          <w:szCs w:val="18"/>
          <w:shd w:val="clear" w:color="auto" w:fill="FFFFFF"/>
        </w:rPr>
      </w:pPr>
    </w:p>
    <w:p w:rsidR="00426AA9" w:rsidRDefault="00426AA9" w:rsidP="0017154F">
      <w:pPr>
        <w:spacing w:after="0"/>
        <w:ind w:firstLine="708"/>
        <w:jc w:val="both"/>
        <w:rPr>
          <w:rFonts w:ascii="Times New Roman" w:hAnsi="Times New Roman" w:cs="Times New Roman"/>
          <w:b/>
          <w:bCs/>
          <w:color w:val="252525"/>
          <w:sz w:val="18"/>
          <w:szCs w:val="18"/>
          <w:shd w:val="clear" w:color="auto" w:fill="FFFFFF"/>
        </w:rPr>
      </w:pPr>
    </w:p>
    <w:p w:rsidR="00426AA9" w:rsidRDefault="00426AA9" w:rsidP="0017154F">
      <w:pPr>
        <w:spacing w:after="0"/>
        <w:ind w:firstLine="708"/>
        <w:jc w:val="both"/>
        <w:rPr>
          <w:rFonts w:ascii="Times New Roman" w:hAnsi="Times New Roman" w:cs="Times New Roman"/>
          <w:b/>
          <w:bCs/>
          <w:color w:val="252525"/>
          <w:sz w:val="18"/>
          <w:szCs w:val="18"/>
          <w:shd w:val="clear" w:color="auto" w:fill="FFFFFF"/>
        </w:rPr>
      </w:pPr>
    </w:p>
    <w:p w:rsidR="00426AA9" w:rsidRDefault="00426AA9" w:rsidP="0017154F">
      <w:pPr>
        <w:spacing w:after="0"/>
        <w:ind w:firstLine="708"/>
        <w:jc w:val="both"/>
        <w:rPr>
          <w:rFonts w:ascii="Times New Roman" w:hAnsi="Times New Roman" w:cs="Times New Roman"/>
          <w:b/>
          <w:bCs/>
          <w:color w:val="252525"/>
          <w:sz w:val="18"/>
          <w:szCs w:val="18"/>
          <w:shd w:val="clear" w:color="auto" w:fill="FFFFFF"/>
        </w:rPr>
      </w:pPr>
    </w:p>
    <w:p w:rsidR="00426AA9" w:rsidRDefault="00426AA9" w:rsidP="0017154F">
      <w:pPr>
        <w:spacing w:after="0"/>
        <w:ind w:firstLine="708"/>
        <w:jc w:val="both"/>
        <w:rPr>
          <w:rFonts w:ascii="Times New Roman" w:hAnsi="Times New Roman" w:cs="Times New Roman"/>
          <w:b/>
          <w:bCs/>
          <w:color w:val="252525"/>
          <w:sz w:val="18"/>
          <w:szCs w:val="18"/>
          <w:shd w:val="clear" w:color="auto" w:fill="FFFFFF"/>
        </w:rPr>
      </w:pPr>
    </w:p>
    <w:p w:rsidR="00426AA9" w:rsidRDefault="00426AA9" w:rsidP="0017154F">
      <w:pPr>
        <w:spacing w:after="0"/>
        <w:ind w:firstLine="708"/>
        <w:jc w:val="both"/>
        <w:rPr>
          <w:rFonts w:ascii="Times New Roman" w:hAnsi="Times New Roman" w:cs="Times New Roman"/>
          <w:b/>
          <w:bCs/>
          <w:color w:val="252525"/>
          <w:sz w:val="18"/>
          <w:szCs w:val="18"/>
          <w:shd w:val="clear" w:color="auto" w:fill="FFFFFF"/>
        </w:rPr>
      </w:pPr>
    </w:p>
    <w:p w:rsidR="00426AA9" w:rsidRDefault="00426AA9" w:rsidP="0017154F">
      <w:pPr>
        <w:spacing w:after="0"/>
        <w:ind w:firstLine="708"/>
        <w:jc w:val="both"/>
        <w:rPr>
          <w:rFonts w:ascii="Times New Roman" w:hAnsi="Times New Roman" w:cs="Times New Roman"/>
          <w:b/>
          <w:bCs/>
          <w:color w:val="252525"/>
          <w:sz w:val="18"/>
          <w:szCs w:val="18"/>
          <w:shd w:val="clear" w:color="auto" w:fill="FFFFFF"/>
        </w:rPr>
      </w:pPr>
    </w:p>
    <w:p w:rsidR="00377A54" w:rsidRDefault="00377A54" w:rsidP="0017154F">
      <w:pPr>
        <w:spacing w:after="0"/>
        <w:ind w:firstLine="708"/>
        <w:jc w:val="both"/>
        <w:rPr>
          <w:rFonts w:ascii="Times New Roman" w:hAnsi="Times New Roman" w:cs="Times New Roman"/>
          <w:b/>
          <w:bCs/>
          <w:color w:val="252525"/>
          <w:sz w:val="18"/>
          <w:szCs w:val="18"/>
          <w:shd w:val="clear" w:color="auto" w:fill="FFFFFF"/>
        </w:rPr>
      </w:pPr>
    </w:p>
    <w:p w:rsidR="00ED7B94" w:rsidRPr="001326AC" w:rsidRDefault="003B7F62" w:rsidP="0017154F">
      <w:pPr>
        <w:spacing w:after="0"/>
        <w:ind w:firstLine="708"/>
        <w:jc w:val="both"/>
        <w:rPr>
          <w:rFonts w:ascii="Times New Roman" w:hAnsi="Times New Roman" w:cs="Times New Roman"/>
          <w:color w:val="252525"/>
          <w:sz w:val="18"/>
          <w:szCs w:val="18"/>
          <w:shd w:val="clear" w:color="auto" w:fill="FFFFFF"/>
        </w:rPr>
      </w:pPr>
      <w:r w:rsidRPr="001326AC">
        <w:rPr>
          <w:rFonts w:ascii="Times New Roman" w:hAnsi="Times New Roman" w:cs="Times New Roman"/>
          <w:noProof/>
          <w:sz w:val="18"/>
          <w:szCs w:val="18"/>
        </w:rPr>
        <w:lastRenderedPageBreak/>
        <w:drawing>
          <wp:anchor distT="0" distB="0" distL="114300" distR="114300" simplePos="0" relativeHeight="251663360" behindDoc="0" locked="0" layoutInCell="1" allowOverlap="1">
            <wp:simplePos x="0" y="0"/>
            <wp:positionH relativeFrom="margin">
              <wp:posOffset>-128270</wp:posOffset>
            </wp:positionH>
            <wp:positionV relativeFrom="margin">
              <wp:align>top</wp:align>
            </wp:positionV>
            <wp:extent cx="803275" cy="532130"/>
            <wp:effectExtent l="19050" t="0" r="0" b="0"/>
            <wp:wrapSquare wrapText="bothSides"/>
            <wp:docPr id="24" name="Рисунок 24" descr="https://im1-tub-by.yandex.net/i?id=7fe003256fed234b144d00b80e44480e&amp;n=33&amp;h=215&amp;w=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1-tub-by.yandex.net/i?id=7fe003256fed234b144d00b80e44480e&amp;n=33&amp;h=215&amp;w=324"/>
                    <pic:cNvPicPr>
                      <a:picLocks noChangeAspect="1" noChangeArrowheads="1"/>
                    </pic:cNvPicPr>
                  </pic:nvPicPr>
                  <pic:blipFill>
                    <a:blip r:embed="rId14" cstate="print"/>
                    <a:srcRect/>
                    <a:stretch>
                      <a:fillRect/>
                    </a:stretch>
                  </pic:blipFill>
                  <pic:spPr bwMode="auto">
                    <a:xfrm>
                      <a:off x="0" y="0"/>
                      <a:ext cx="803275" cy="532130"/>
                    </a:xfrm>
                    <a:prstGeom prst="rect">
                      <a:avLst/>
                    </a:prstGeom>
                    <a:noFill/>
                    <a:ln w="9525">
                      <a:noFill/>
                      <a:miter lim="800000"/>
                      <a:headEnd/>
                      <a:tailEnd/>
                    </a:ln>
                  </pic:spPr>
                </pic:pic>
              </a:graphicData>
            </a:graphic>
          </wp:anchor>
        </w:drawing>
      </w:r>
      <w:r w:rsidRPr="001326AC">
        <w:rPr>
          <w:rFonts w:ascii="Times New Roman" w:hAnsi="Times New Roman" w:cs="Times New Roman"/>
          <w:b/>
          <w:bCs/>
          <w:color w:val="252525"/>
          <w:sz w:val="18"/>
          <w:szCs w:val="18"/>
          <w:shd w:val="clear" w:color="auto" w:fill="FFFFFF"/>
        </w:rPr>
        <w:t>Наси́лие</w:t>
      </w:r>
      <w:r w:rsidRPr="001326AC">
        <w:rPr>
          <w:rFonts w:ascii="Times New Roman" w:hAnsi="Times New Roman" w:cs="Times New Roman"/>
          <w:color w:val="252525"/>
          <w:sz w:val="18"/>
          <w:szCs w:val="18"/>
          <w:shd w:val="clear" w:color="auto" w:fill="FFFFFF"/>
        </w:rPr>
        <w:t>, по определению</w:t>
      </w:r>
      <w:r w:rsidRPr="001326AC">
        <w:rPr>
          <w:rFonts w:ascii="Times New Roman" w:hAnsi="Times New Roman" w:cs="Times New Roman"/>
          <w:sz w:val="18"/>
          <w:szCs w:val="18"/>
        </w:rPr>
        <w:t xml:space="preserve"> </w:t>
      </w:r>
      <w:hyperlink r:id="rId15" w:tooltip="ВОЗ" w:history="1">
        <w:r w:rsidRPr="001326AC">
          <w:rPr>
            <w:rFonts w:ascii="Times New Roman" w:hAnsi="Times New Roman" w:cs="Times New Roman"/>
            <w:color w:val="252525"/>
            <w:sz w:val="18"/>
            <w:szCs w:val="18"/>
          </w:rPr>
          <w:t>Всемирной Организации Здравоохранения</w:t>
        </w:r>
      </w:hyperlink>
      <w:r w:rsidRPr="001326AC">
        <w:rPr>
          <w:rFonts w:ascii="Times New Roman" w:hAnsi="Times New Roman" w:cs="Times New Roman"/>
          <w:color w:val="252525"/>
          <w:sz w:val="18"/>
          <w:szCs w:val="18"/>
          <w:shd w:val="clear" w:color="auto" w:fill="FFFFFF"/>
        </w:rPr>
        <w:t>, — преднамеренное применение физической силы или власти, действительное или в виде</w:t>
      </w:r>
      <w:r w:rsidRPr="001326AC">
        <w:rPr>
          <w:rFonts w:ascii="Times New Roman" w:hAnsi="Times New Roman" w:cs="Times New Roman"/>
          <w:sz w:val="18"/>
          <w:szCs w:val="18"/>
        </w:rPr>
        <w:t xml:space="preserve"> </w:t>
      </w:r>
      <w:hyperlink r:id="rId16" w:tooltip="Угроза" w:history="1">
        <w:r w:rsidRPr="001326AC">
          <w:rPr>
            <w:rFonts w:ascii="Times New Roman" w:hAnsi="Times New Roman" w:cs="Times New Roman"/>
            <w:color w:val="252525"/>
            <w:sz w:val="18"/>
            <w:szCs w:val="18"/>
          </w:rPr>
          <w:t>угрозы</w:t>
        </w:r>
      </w:hyperlink>
      <w:r w:rsidRPr="001326AC">
        <w:rPr>
          <w:rFonts w:ascii="Times New Roman" w:hAnsi="Times New Roman" w:cs="Times New Roman"/>
          <w:color w:val="252525"/>
          <w:sz w:val="18"/>
          <w:szCs w:val="18"/>
          <w:shd w:val="clear" w:color="auto" w:fill="FFFFFF"/>
        </w:rPr>
        <w:t>, направленное против себя, против иного лица, группы лиц или общины, результатом которого являются (либо имеется высокая степень вероятности этого) телесные повреждения, смерть, психологическая травма, отклонения в развитии или различного рода ущерб.</w:t>
      </w:r>
    </w:p>
    <w:p w:rsidR="00045378" w:rsidRPr="001326AC" w:rsidRDefault="00045378" w:rsidP="0017154F">
      <w:pPr>
        <w:pStyle w:val="NormalWeb"/>
        <w:shd w:val="clear" w:color="auto" w:fill="FFFFFF"/>
        <w:spacing w:before="0" w:beforeAutospacing="0" w:after="0" w:afterAutospacing="0" w:line="276" w:lineRule="auto"/>
        <w:ind w:firstLine="708"/>
        <w:jc w:val="both"/>
        <w:rPr>
          <w:rFonts w:eastAsiaTheme="minorHAnsi"/>
          <w:color w:val="252525"/>
          <w:sz w:val="18"/>
          <w:szCs w:val="18"/>
          <w:shd w:val="clear" w:color="auto" w:fill="FFFFFF"/>
          <w:lang w:eastAsia="en-US"/>
        </w:rPr>
      </w:pPr>
      <w:r w:rsidRPr="001326AC">
        <w:rPr>
          <w:rFonts w:eastAsiaTheme="minorHAnsi"/>
          <w:b/>
          <w:color w:val="252525"/>
          <w:sz w:val="18"/>
          <w:szCs w:val="18"/>
          <w:shd w:val="clear" w:color="auto" w:fill="FFFFFF"/>
          <w:lang w:eastAsia="en-US"/>
        </w:rPr>
        <w:t>«Насилие в семье</w:t>
      </w:r>
      <w:r w:rsidRPr="001326AC">
        <w:rPr>
          <w:rFonts w:eastAsiaTheme="minorHAnsi"/>
          <w:color w:val="252525"/>
          <w:sz w:val="18"/>
          <w:szCs w:val="18"/>
          <w:shd w:val="clear" w:color="auto" w:fill="FFFFFF"/>
          <w:lang w:eastAsia="en-US"/>
        </w:rPr>
        <w:t xml:space="preserve"> - умышленные действия физического, психологического, сексуального характера члена семьи по отношению к другому члену семьи, нарушающие его права, свободы, законные интересы и причиняющие ему физические и (или) психические страдания».</w:t>
      </w:r>
    </w:p>
    <w:p w:rsidR="00045378" w:rsidRPr="001326AC" w:rsidRDefault="00045378" w:rsidP="0017154F">
      <w:pPr>
        <w:pStyle w:val="NormalWeb"/>
        <w:shd w:val="clear" w:color="auto" w:fill="FFFFFF"/>
        <w:spacing w:before="0" w:beforeAutospacing="0" w:after="0" w:afterAutospacing="0" w:line="276" w:lineRule="auto"/>
        <w:jc w:val="right"/>
        <w:rPr>
          <w:rFonts w:eastAsiaTheme="minorHAnsi"/>
          <w:color w:val="252525"/>
          <w:sz w:val="18"/>
          <w:szCs w:val="18"/>
          <w:shd w:val="clear" w:color="auto" w:fill="FFFFFF"/>
          <w:lang w:eastAsia="en-US"/>
        </w:rPr>
      </w:pPr>
      <w:r w:rsidRPr="001326AC">
        <w:rPr>
          <w:rFonts w:eastAsiaTheme="minorHAnsi"/>
          <w:bCs/>
          <w:color w:val="252525"/>
          <w:sz w:val="18"/>
          <w:szCs w:val="18"/>
          <w:shd w:val="clear" w:color="auto" w:fill="FFFFFF"/>
          <w:lang w:eastAsia="en-US"/>
        </w:rPr>
        <w:t>Закон Республики Беларусь «Об основах деятельности по профилактике правонарушений»</w:t>
      </w:r>
    </w:p>
    <w:p w:rsidR="00ED7B94" w:rsidRPr="001326AC" w:rsidRDefault="00045378" w:rsidP="0017154F">
      <w:pPr>
        <w:spacing w:after="0"/>
        <w:ind w:firstLine="708"/>
        <w:jc w:val="both"/>
        <w:rPr>
          <w:rFonts w:ascii="Times New Roman" w:hAnsi="Times New Roman" w:cs="Times New Roman"/>
          <w:color w:val="252525"/>
          <w:sz w:val="18"/>
          <w:szCs w:val="18"/>
          <w:shd w:val="clear" w:color="auto" w:fill="FFFFFF"/>
        </w:rPr>
      </w:pPr>
      <w:r w:rsidRPr="001326AC">
        <w:rPr>
          <w:rFonts w:ascii="Times New Roman" w:hAnsi="Times New Roman" w:cs="Times New Roman"/>
          <w:b/>
          <w:bCs/>
          <w:noProof/>
          <w:color w:val="252525"/>
          <w:sz w:val="18"/>
          <w:szCs w:val="18"/>
        </w:rPr>
        <w:drawing>
          <wp:anchor distT="0" distB="0" distL="114300" distR="114300" simplePos="0" relativeHeight="251664384" behindDoc="0" locked="0" layoutInCell="1" allowOverlap="1">
            <wp:simplePos x="0" y="0"/>
            <wp:positionH relativeFrom="margin">
              <wp:posOffset>2077085</wp:posOffset>
            </wp:positionH>
            <wp:positionV relativeFrom="margin">
              <wp:posOffset>2876550</wp:posOffset>
            </wp:positionV>
            <wp:extent cx="990600" cy="641350"/>
            <wp:effectExtent l="19050" t="0" r="0" b="0"/>
            <wp:wrapSquare wrapText="bothSides"/>
            <wp:docPr id="3" name="Рисунок 27" descr="https://im3-tub-by.yandex.net/i?id=776e20bcadd63715b536701038ec7160&amp;n=33&amp;h=215&amp;w=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3-tub-by.yandex.net/i?id=776e20bcadd63715b536701038ec7160&amp;n=33&amp;h=215&amp;w=331"/>
                    <pic:cNvPicPr>
                      <a:picLocks noChangeAspect="1" noChangeArrowheads="1"/>
                    </pic:cNvPicPr>
                  </pic:nvPicPr>
                  <pic:blipFill>
                    <a:blip r:embed="rId17" cstate="print"/>
                    <a:srcRect/>
                    <a:stretch>
                      <a:fillRect/>
                    </a:stretch>
                  </pic:blipFill>
                  <pic:spPr bwMode="auto">
                    <a:xfrm>
                      <a:off x="0" y="0"/>
                      <a:ext cx="990600" cy="641350"/>
                    </a:xfrm>
                    <a:prstGeom prst="rect">
                      <a:avLst/>
                    </a:prstGeom>
                    <a:noFill/>
                    <a:ln w="9525">
                      <a:noFill/>
                      <a:miter lim="800000"/>
                      <a:headEnd/>
                      <a:tailEnd/>
                    </a:ln>
                  </pic:spPr>
                </pic:pic>
              </a:graphicData>
            </a:graphic>
          </wp:anchor>
        </w:drawing>
      </w:r>
      <w:r w:rsidRPr="001326AC">
        <w:rPr>
          <w:rFonts w:ascii="Times New Roman" w:hAnsi="Times New Roman" w:cs="Times New Roman"/>
          <w:b/>
          <w:bCs/>
          <w:color w:val="252525"/>
          <w:sz w:val="18"/>
          <w:szCs w:val="18"/>
        </w:rPr>
        <w:t xml:space="preserve">Семейное насилие — </w:t>
      </w:r>
      <w:r w:rsidRPr="001326AC">
        <w:rPr>
          <w:rFonts w:ascii="Times New Roman" w:hAnsi="Times New Roman" w:cs="Times New Roman"/>
          <w:bCs/>
          <w:color w:val="252525"/>
          <w:sz w:val="18"/>
          <w:szCs w:val="18"/>
        </w:rPr>
        <w:t>это повторяющийся с увеличением частоты цикл физического, сексуального, словесного, психологического и экономического оскорбления и давления по отношению к своим близким с целью обретения над ними власти и контроля. </w:t>
      </w:r>
    </w:p>
    <w:p w:rsidR="00D63114" w:rsidRPr="001326AC" w:rsidRDefault="00547395" w:rsidP="0017154F">
      <w:pPr>
        <w:pStyle w:val="NormalWeb"/>
        <w:shd w:val="clear" w:color="auto" w:fill="FFFFFF"/>
        <w:spacing w:before="0" w:beforeAutospacing="0" w:after="0" w:afterAutospacing="0" w:line="276" w:lineRule="auto"/>
        <w:ind w:firstLine="708"/>
        <w:jc w:val="both"/>
        <w:rPr>
          <w:rFonts w:eastAsiaTheme="minorHAnsi"/>
          <w:bCs/>
          <w:color w:val="252525"/>
          <w:sz w:val="18"/>
          <w:szCs w:val="18"/>
          <w:lang w:eastAsia="en-US"/>
        </w:rPr>
      </w:pPr>
      <w:r w:rsidRPr="001326AC">
        <w:rPr>
          <w:rFonts w:eastAsiaTheme="minorHAnsi"/>
          <w:bCs/>
          <w:color w:val="252525"/>
          <w:sz w:val="18"/>
          <w:szCs w:val="18"/>
          <w:u w:val="single"/>
          <w:lang w:eastAsia="en-US"/>
        </w:rPr>
        <w:t>Суть любого насилия – это стремление максимально унизить жертву, поскольку только таким способом тот, кто проявляет насилие, может на время почувствовать себя «выше».</w:t>
      </w:r>
    </w:p>
    <w:p w:rsidR="00D63114" w:rsidRDefault="00D63114" w:rsidP="0017154F">
      <w:pPr>
        <w:pStyle w:val="NormalWeb"/>
        <w:shd w:val="clear" w:color="auto" w:fill="FFFFFF"/>
        <w:spacing w:before="0" w:beforeAutospacing="0" w:after="0" w:afterAutospacing="0" w:line="276" w:lineRule="auto"/>
        <w:ind w:firstLine="708"/>
        <w:jc w:val="both"/>
        <w:rPr>
          <w:rFonts w:eastAsiaTheme="minorHAnsi"/>
          <w:bCs/>
          <w:color w:val="252525"/>
          <w:sz w:val="18"/>
          <w:szCs w:val="18"/>
          <w:lang w:eastAsia="en-US"/>
        </w:rPr>
      </w:pPr>
      <w:r w:rsidRPr="001326AC">
        <w:rPr>
          <w:rFonts w:eastAsiaTheme="minorHAnsi"/>
          <w:bCs/>
          <w:color w:val="252525"/>
          <w:sz w:val="18"/>
          <w:szCs w:val="18"/>
          <w:lang w:eastAsia="en-US"/>
        </w:rPr>
        <w:t>Домашнему насилию может подвергнуться любой</w:t>
      </w:r>
      <w:r w:rsidR="00EC56ED" w:rsidRPr="001326AC">
        <w:rPr>
          <w:rFonts w:eastAsiaTheme="minorHAnsi"/>
          <w:bCs/>
          <w:color w:val="252525"/>
          <w:sz w:val="18"/>
          <w:szCs w:val="18"/>
          <w:lang w:eastAsia="en-US"/>
        </w:rPr>
        <w:t>:</w:t>
      </w:r>
      <w:r w:rsidRPr="001326AC">
        <w:rPr>
          <w:rFonts w:eastAsiaTheme="minorHAnsi"/>
          <w:bCs/>
          <w:color w:val="252525"/>
          <w:sz w:val="18"/>
          <w:szCs w:val="18"/>
          <w:lang w:eastAsia="en-US"/>
        </w:rPr>
        <w:t xml:space="preserve"> ребенок, взрослый, пожилой человек, женщина или мужчина. </w:t>
      </w:r>
      <w:r w:rsidRPr="001326AC">
        <w:rPr>
          <w:rFonts w:eastAsiaTheme="minorHAnsi"/>
          <w:b/>
          <w:color w:val="252525"/>
          <w:sz w:val="18"/>
          <w:szCs w:val="18"/>
          <w:lang w:eastAsia="en-US"/>
        </w:rPr>
        <w:t>При общении в семье могут совершенно естественно возникать конфликты и ссоры, но не все они являются насилием.</w:t>
      </w:r>
      <w:r w:rsidR="00E94DC4" w:rsidRPr="001326AC">
        <w:rPr>
          <w:rFonts w:eastAsiaTheme="minorHAnsi"/>
          <w:b/>
          <w:color w:val="252525"/>
          <w:sz w:val="18"/>
          <w:szCs w:val="18"/>
          <w:lang w:eastAsia="en-US"/>
        </w:rPr>
        <w:t xml:space="preserve"> </w:t>
      </w:r>
      <w:r w:rsidRPr="001326AC">
        <w:rPr>
          <w:rFonts w:eastAsiaTheme="minorHAnsi"/>
          <w:bCs/>
          <w:color w:val="252525"/>
          <w:sz w:val="18"/>
          <w:szCs w:val="18"/>
          <w:lang w:eastAsia="en-US"/>
        </w:rPr>
        <w:t>Домашнее насилие представляет собой повторяющиеся во времени пери</w:t>
      </w:r>
      <w:r w:rsidR="00E94DC4" w:rsidRPr="001326AC">
        <w:rPr>
          <w:rFonts w:eastAsiaTheme="minorHAnsi"/>
          <w:bCs/>
          <w:color w:val="252525"/>
          <w:sz w:val="18"/>
          <w:szCs w:val="18"/>
          <w:lang w:eastAsia="en-US"/>
        </w:rPr>
        <w:t>оды множественных видов насилия.</w:t>
      </w:r>
    </w:p>
    <w:p w:rsidR="00426AA9" w:rsidRPr="00426AA9" w:rsidRDefault="00377A54" w:rsidP="00426AA9">
      <w:pPr>
        <w:pStyle w:val="NormalWeb"/>
        <w:shd w:val="clear" w:color="auto" w:fill="FFFFFF"/>
        <w:spacing w:before="0" w:beforeAutospacing="0" w:after="0" w:afterAutospacing="0" w:line="276" w:lineRule="auto"/>
        <w:ind w:firstLine="708"/>
        <w:jc w:val="both"/>
        <w:rPr>
          <w:rFonts w:eastAsiaTheme="minorHAnsi"/>
          <w:b/>
          <w:color w:val="252525"/>
          <w:sz w:val="18"/>
          <w:szCs w:val="18"/>
          <w:lang w:eastAsia="en-US"/>
        </w:rPr>
      </w:pPr>
      <w:r>
        <w:rPr>
          <w:rFonts w:eastAsiaTheme="minorHAnsi"/>
          <w:i/>
          <w:iCs/>
          <w:noProof/>
          <w:color w:val="252525"/>
          <w:sz w:val="18"/>
          <w:szCs w:val="18"/>
        </w:rPr>
        <w:drawing>
          <wp:anchor distT="0" distB="0" distL="114300" distR="114300" simplePos="0" relativeHeight="251666432" behindDoc="0" locked="0" layoutInCell="1" allowOverlap="1">
            <wp:simplePos x="0" y="0"/>
            <wp:positionH relativeFrom="margin">
              <wp:posOffset>2846070</wp:posOffset>
            </wp:positionH>
            <wp:positionV relativeFrom="margin">
              <wp:posOffset>5636895</wp:posOffset>
            </wp:positionV>
            <wp:extent cx="685800" cy="685800"/>
            <wp:effectExtent l="19050" t="0" r="0" b="0"/>
            <wp:wrapSquare wrapText="bothSides"/>
            <wp:docPr id="44" name="Рисунок 44" descr="http://girls.ru/newgirls/admin/newsfiles/1276_family_vio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girls.ru/newgirls/admin/newsfiles/1276_family_violence.jpg"/>
                    <pic:cNvPicPr>
                      <a:picLocks noChangeAspect="1" noChangeArrowheads="1"/>
                    </pic:cNvPicPr>
                  </pic:nvPicPr>
                  <pic:blipFill>
                    <a:blip r:embed="rId1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426AA9" w:rsidRPr="00426AA9">
        <w:rPr>
          <w:rFonts w:eastAsiaTheme="minorHAnsi"/>
          <w:i/>
          <w:iCs/>
          <w:color w:val="252525"/>
          <w:sz w:val="18"/>
          <w:szCs w:val="18"/>
          <w:lang w:eastAsia="en-US"/>
        </w:rPr>
        <w:t>Насилие классифицируется как «домашнее» в том случае, когда преступник и его жертва:</w:t>
      </w:r>
    </w:p>
    <w:p w:rsidR="00426AA9" w:rsidRPr="00426AA9" w:rsidRDefault="00426AA9" w:rsidP="00426AA9">
      <w:pPr>
        <w:pStyle w:val="NormalWeb"/>
        <w:numPr>
          <w:ilvl w:val="0"/>
          <w:numId w:val="2"/>
        </w:numPr>
        <w:shd w:val="clear" w:color="auto" w:fill="FFFFFF"/>
        <w:spacing w:before="0" w:beforeAutospacing="0" w:after="0" w:afterAutospacing="0" w:line="276" w:lineRule="auto"/>
        <w:jc w:val="both"/>
        <w:rPr>
          <w:rFonts w:eastAsiaTheme="minorHAnsi"/>
          <w:b/>
          <w:color w:val="252525"/>
          <w:sz w:val="18"/>
          <w:szCs w:val="18"/>
          <w:lang w:eastAsia="en-US"/>
        </w:rPr>
      </w:pPr>
      <w:r w:rsidRPr="00426AA9">
        <w:rPr>
          <w:rFonts w:eastAsiaTheme="minorHAnsi"/>
          <w:b/>
          <w:color w:val="252525"/>
          <w:sz w:val="18"/>
          <w:szCs w:val="18"/>
          <w:lang w:eastAsia="en-US"/>
        </w:rPr>
        <w:t>состоят в официальном браке</w:t>
      </w:r>
    </w:p>
    <w:p w:rsidR="00426AA9" w:rsidRPr="00426AA9" w:rsidRDefault="00426AA9" w:rsidP="00426AA9">
      <w:pPr>
        <w:pStyle w:val="NormalWeb"/>
        <w:numPr>
          <w:ilvl w:val="0"/>
          <w:numId w:val="2"/>
        </w:numPr>
        <w:shd w:val="clear" w:color="auto" w:fill="FFFFFF"/>
        <w:spacing w:before="0" w:beforeAutospacing="0" w:after="0" w:afterAutospacing="0" w:line="276" w:lineRule="auto"/>
        <w:jc w:val="both"/>
        <w:rPr>
          <w:rFonts w:eastAsiaTheme="minorHAnsi"/>
          <w:b/>
          <w:color w:val="252525"/>
          <w:sz w:val="18"/>
          <w:szCs w:val="18"/>
          <w:lang w:eastAsia="en-US"/>
        </w:rPr>
      </w:pPr>
      <w:r w:rsidRPr="00426AA9">
        <w:rPr>
          <w:rFonts w:eastAsiaTheme="minorHAnsi"/>
          <w:b/>
          <w:color w:val="252525"/>
          <w:sz w:val="18"/>
          <w:szCs w:val="18"/>
          <w:lang w:eastAsia="en-US"/>
        </w:rPr>
        <w:t>состоят в гражданском браке</w:t>
      </w:r>
    </w:p>
    <w:p w:rsidR="00426AA9" w:rsidRPr="00426AA9" w:rsidRDefault="00426AA9" w:rsidP="00426AA9">
      <w:pPr>
        <w:pStyle w:val="NormalWeb"/>
        <w:numPr>
          <w:ilvl w:val="0"/>
          <w:numId w:val="2"/>
        </w:numPr>
        <w:shd w:val="clear" w:color="auto" w:fill="FFFFFF"/>
        <w:spacing w:before="0" w:beforeAutospacing="0" w:after="0" w:afterAutospacing="0" w:line="276" w:lineRule="auto"/>
        <w:jc w:val="both"/>
        <w:rPr>
          <w:rFonts w:eastAsiaTheme="minorHAnsi"/>
          <w:b/>
          <w:color w:val="252525"/>
          <w:sz w:val="18"/>
          <w:szCs w:val="18"/>
          <w:lang w:eastAsia="en-US"/>
        </w:rPr>
      </w:pPr>
      <w:r w:rsidRPr="00426AA9">
        <w:rPr>
          <w:rFonts w:eastAsiaTheme="minorHAnsi"/>
          <w:b/>
          <w:color w:val="252525"/>
          <w:sz w:val="18"/>
          <w:szCs w:val="18"/>
          <w:lang w:eastAsia="en-US"/>
        </w:rPr>
        <w:t>состояли в браке в прошлом</w:t>
      </w:r>
    </w:p>
    <w:p w:rsidR="00426AA9" w:rsidRPr="00426AA9" w:rsidRDefault="00426AA9" w:rsidP="00426AA9">
      <w:pPr>
        <w:pStyle w:val="NormalWeb"/>
        <w:numPr>
          <w:ilvl w:val="0"/>
          <w:numId w:val="2"/>
        </w:numPr>
        <w:shd w:val="clear" w:color="auto" w:fill="FFFFFF"/>
        <w:spacing w:before="0" w:beforeAutospacing="0" w:after="0" w:afterAutospacing="0" w:line="276" w:lineRule="auto"/>
        <w:jc w:val="both"/>
        <w:rPr>
          <w:rFonts w:eastAsiaTheme="minorHAnsi"/>
          <w:b/>
          <w:color w:val="252525"/>
          <w:sz w:val="18"/>
          <w:szCs w:val="18"/>
          <w:lang w:eastAsia="en-US"/>
        </w:rPr>
      </w:pPr>
      <w:r w:rsidRPr="00426AA9">
        <w:rPr>
          <w:rFonts w:eastAsiaTheme="minorHAnsi"/>
          <w:b/>
          <w:color w:val="252525"/>
          <w:sz w:val="18"/>
          <w:szCs w:val="18"/>
          <w:lang w:eastAsia="en-US"/>
        </w:rPr>
        <w:t xml:space="preserve">родственники по крови (родители и дети, </w:t>
      </w:r>
      <w:r w:rsidRPr="00426AA9">
        <w:rPr>
          <w:rFonts w:eastAsiaTheme="minorHAnsi"/>
          <w:b/>
          <w:color w:val="252525"/>
          <w:sz w:val="18"/>
          <w:szCs w:val="18"/>
          <w:lang w:eastAsia="en-US"/>
        </w:rPr>
        <w:lastRenderedPageBreak/>
        <w:t>брат и сестра: родные или двоюродные и т. д.)</w:t>
      </w:r>
    </w:p>
    <w:p w:rsidR="00426AA9" w:rsidRPr="00426AA9" w:rsidRDefault="00426AA9" w:rsidP="00377A54">
      <w:pPr>
        <w:pStyle w:val="NormalWeb"/>
        <w:numPr>
          <w:ilvl w:val="0"/>
          <w:numId w:val="2"/>
        </w:numPr>
        <w:shd w:val="clear" w:color="auto" w:fill="FFFFFF"/>
        <w:spacing w:before="0" w:beforeAutospacing="0" w:after="0" w:afterAutospacing="0" w:line="276" w:lineRule="auto"/>
        <w:jc w:val="both"/>
        <w:rPr>
          <w:rFonts w:eastAsiaTheme="minorHAnsi"/>
          <w:b/>
          <w:color w:val="252525"/>
          <w:sz w:val="18"/>
          <w:szCs w:val="18"/>
          <w:lang w:eastAsia="en-US"/>
        </w:rPr>
      </w:pPr>
      <w:r w:rsidRPr="00426AA9">
        <w:rPr>
          <w:rFonts w:eastAsiaTheme="minorHAnsi"/>
          <w:b/>
          <w:color w:val="252525"/>
          <w:sz w:val="18"/>
          <w:szCs w:val="18"/>
          <w:lang w:eastAsia="en-US"/>
        </w:rPr>
        <w:t>родственники по линии мужа или жены</w:t>
      </w:r>
    </w:p>
    <w:p w:rsidR="00426AA9" w:rsidRDefault="00426AA9" w:rsidP="0017154F">
      <w:pPr>
        <w:pStyle w:val="NormalWeb"/>
        <w:shd w:val="clear" w:color="auto" w:fill="FFFFFF"/>
        <w:spacing w:before="0" w:beforeAutospacing="0" w:after="0" w:afterAutospacing="0" w:line="276" w:lineRule="auto"/>
        <w:ind w:firstLine="708"/>
        <w:jc w:val="center"/>
        <w:rPr>
          <w:rFonts w:eastAsiaTheme="minorHAnsi"/>
          <w:b/>
          <w:bCs/>
          <w:color w:val="252525"/>
          <w:sz w:val="18"/>
          <w:szCs w:val="18"/>
          <w:lang w:eastAsia="en-US"/>
        </w:rPr>
      </w:pPr>
    </w:p>
    <w:p w:rsidR="00E94DC4" w:rsidRPr="001326AC" w:rsidRDefault="00E94DC4" w:rsidP="0017154F">
      <w:pPr>
        <w:pStyle w:val="NormalWeb"/>
        <w:shd w:val="clear" w:color="auto" w:fill="FFFFFF"/>
        <w:spacing w:before="0" w:beforeAutospacing="0" w:after="0" w:afterAutospacing="0" w:line="276" w:lineRule="auto"/>
        <w:ind w:firstLine="708"/>
        <w:jc w:val="center"/>
        <w:rPr>
          <w:rFonts w:eastAsiaTheme="minorHAnsi"/>
          <w:b/>
          <w:bCs/>
          <w:color w:val="252525"/>
          <w:sz w:val="18"/>
          <w:szCs w:val="18"/>
          <w:lang w:eastAsia="en-US"/>
        </w:rPr>
      </w:pPr>
      <w:r w:rsidRPr="001326AC">
        <w:rPr>
          <w:rFonts w:eastAsiaTheme="minorHAnsi"/>
          <w:b/>
          <w:bCs/>
          <w:color w:val="252525"/>
          <w:sz w:val="18"/>
          <w:szCs w:val="18"/>
          <w:lang w:eastAsia="en-US"/>
        </w:rPr>
        <w:t>Цикл домашнего насилия</w:t>
      </w:r>
    </w:p>
    <w:p w:rsidR="00D63114" w:rsidRPr="00D63114" w:rsidRDefault="00D63114" w:rsidP="001326AC">
      <w:pPr>
        <w:numPr>
          <w:ilvl w:val="0"/>
          <w:numId w:val="1"/>
        </w:numPr>
        <w:shd w:val="clear" w:color="auto" w:fill="FFFFFF"/>
        <w:spacing w:after="0"/>
        <w:ind w:left="0" w:right="47" w:firstLine="0"/>
        <w:jc w:val="both"/>
        <w:rPr>
          <w:rFonts w:ascii="Times New Roman" w:hAnsi="Times New Roman" w:cs="Times New Roman"/>
          <w:bCs/>
          <w:color w:val="252525"/>
          <w:sz w:val="18"/>
          <w:szCs w:val="18"/>
        </w:rPr>
      </w:pPr>
      <w:r w:rsidRPr="001326AC">
        <w:rPr>
          <w:rFonts w:ascii="Times New Roman" w:hAnsi="Times New Roman" w:cs="Times New Roman"/>
          <w:b/>
          <w:bCs/>
          <w:color w:val="252525"/>
          <w:sz w:val="18"/>
          <w:szCs w:val="18"/>
        </w:rPr>
        <w:t>Нарастание напряжения в семье.</w:t>
      </w:r>
      <w:r w:rsidRPr="001326AC">
        <w:rPr>
          <w:rFonts w:ascii="Times New Roman" w:hAnsi="Times New Roman" w:cs="Times New Roman"/>
          <w:bCs/>
          <w:color w:val="252525"/>
          <w:sz w:val="18"/>
          <w:szCs w:val="18"/>
        </w:rPr>
        <w:t xml:space="preserve"> </w:t>
      </w:r>
      <w:r w:rsidR="001326AC" w:rsidRPr="001326AC">
        <w:rPr>
          <w:rFonts w:ascii="Times New Roman" w:hAnsi="Times New Roman" w:cs="Times New Roman"/>
          <w:bCs/>
          <w:color w:val="252525"/>
          <w:sz w:val="18"/>
          <w:szCs w:val="18"/>
        </w:rPr>
        <w:t xml:space="preserve">Возрастает </w:t>
      </w:r>
      <w:r w:rsidRPr="00D63114">
        <w:rPr>
          <w:rFonts w:ascii="Times New Roman" w:hAnsi="Times New Roman" w:cs="Times New Roman"/>
          <w:bCs/>
          <w:color w:val="252525"/>
          <w:sz w:val="18"/>
          <w:szCs w:val="18"/>
        </w:rPr>
        <w:t>недовольство в отношениях и нарушается общение между членами семьи.</w:t>
      </w:r>
    </w:p>
    <w:p w:rsidR="00D63114" w:rsidRPr="00D63114" w:rsidRDefault="00D63114" w:rsidP="001326AC">
      <w:pPr>
        <w:numPr>
          <w:ilvl w:val="0"/>
          <w:numId w:val="1"/>
        </w:numPr>
        <w:shd w:val="clear" w:color="auto" w:fill="FFFFFF"/>
        <w:spacing w:after="0"/>
        <w:ind w:left="0" w:right="47" w:firstLine="5"/>
        <w:jc w:val="both"/>
        <w:rPr>
          <w:rFonts w:ascii="Times New Roman" w:hAnsi="Times New Roman" w:cs="Times New Roman"/>
          <w:bCs/>
          <w:color w:val="252525"/>
          <w:sz w:val="18"/>
          <w:szCs w:val="18"/>
        </w:rPr>
      </w:pPr>
      <w:r w:rsidRPr="001326AC">
        <w:rPr>
          <w:rFonts w:ascii="Times New Roman" w:hAnsi="Times New Roman" w:cs="Times New Roman"/>
          <w:b/>
          <w:bCs/>
          <w:color w:val="252525"/>
          <w:sz w:val="18"/>
          <w:szCs w:val="18"/>
        </w:rPr>
        <w:t>Насильственный инцидент</w:t>
      </w:r>
      <w:r w:rsidRPr="00D63114">
        <w:rPr>
          <w:rFonts w:ascii="Times New Roman" w:hAnsi="Times New Roman" w:cs="Times New Roman"/>
          <w:b/>
          <w:bCs/>
          <w:color w:val="252525"/>
          <w:sz w:val="18"/>
          <w:szCs w:val="18"/>
        </w:rPr>
        <w:t>.</w:t>
      </w:r>
      <w:r w:rsidRPr="00D63114">
        <w:rPr>
          <w:rFonts w:ascii="Times New Roman" w:hAnsi="Times New Roman" w:cs="Times New Roman"/>
          <w:bCs/>
          <w:color w:val="252525"/>
          <w:sz w:val="18"/>
          <w:szCs w:val="18"/>
        </w:rPr>
        <w:t xml:space="preserve"> Происходит вспышка жестокости вербального, эмоционального или физического характера. Сопровождается яростью, спорами, обвинениями, угрозами, запугиванием.</w:t>
      </w:r>
    </w:p>
    <w:p w:rsidR="00D63114" w:rsidRPr="00D63114" w:rsidRDefault="00D63114" w:rsidP="001326AC">
      <w:pPr>
        <w:numPr>
          <w:ilvl w:val="0"/>
          <w:numId w:val="1"/>
        </w:numPr>
        <w:shd w:val="clear" w:color="auto" w:fill="FFFFFF"/>
        <w:spacing w:after="0"/>
        <w:ind w:left="0" w:right="47" w:firstLine="5"/>
        <w:jc w:val="both"/>
        <w:rPr>
          <w:rFonts w:ascii="Times New Roman" w:hAnsi="Times New Roman" w:cs="Times New Roman"/>
          <w:bCs/>
          <w:color w:val="252525"/>
          <w:sz w:val="18"/>
          <w:szCs w:val="18"/>
        </w:rPr>
      </w:pPr>
      <w:r w:rsidRPr="001326AC">
        <w:rPr>
          <w:rFonts w:ascii="Times New Roman" w:hAnsi="Times New Roman" w:cs="Times New Roman"/>
          <w:b/>
          <w:bCs/>
          <w:color w:val="252525"/>
          <w:sz w:val="18"/>
          <w:szCs w:val="18"/>
        </w:rPr>
        <w:t>Примирение.</w:t>
      </w:r>
      <w:r w:rsidRPr="001326AC">
        <w:rPr>
          <w:rFonts w:ascii="Times New Roman" w:hAnsi="Times New Roman" w:cs="Times New Roman"/>
          <w:bCs/>
          <w:color w:val="252525"/>
          <w:sz w:val="18"/>
          <w:szCs w:val="18"/>
        </w:rPr>
        <w:t xml:space="preserve"> </w:t>
      </w:r>
      <w:r w:rsidRPr="00D63114">
        <w:rPr>
          <w:rFonts w:ascii="Times New Roman" w:hAnsi="Times New Roman" w:cs="Times New Roman"/>
          <w:bCs/>
          <w:color w:val="252525"/>
          <w:sz w:val="18"/>
          <w:szCs w:val="18"/>
        </w:rPr>
        <w:t>Обидчик приносит извинения, объясняет причину жестокости, перекладывает вину на пострадавшую (-его), иногда отрицает произошедшее или убеждает пострадавшую (-его) в преувеличении событий.</w:t>
      </w:r>
    </w:p>
    <w:p w:rsidR="00D63114" w:rsidRDefault="00D63114" w:rsidP="001326AC">
      <w:pPr>
        <w:numPr>
          <w:ilvl w:val="0"/>
          <w:numId w:val="1"/>
        </w:numPr>
        <w:shd w:val="clear" w:color="auto" w:fill="FFFFFF"/>
        <w:spacing w:after="0"/>
        <w:ind w:left="0" w:right="47" w:firstLine="5"/>
        <w:jc w:val="both"/>
        <w:rPr>
          <w:rFonts w:ascii="Times New Roman" w:hAnsi="Times New Roman" w:cs="Times New Roman"/>
          <w:bCs/>
          <w:color w:val="252525"/>
          <w:sz w:val="18"/>
          <w:szCs w:val="18"/>
        </w:rPr>
      </w:pPr>
      <w:r w:rsidRPr="001326AC">
        <w:rPr>
          <w:rFonts w:ascii="Times New Roman" w:hAnsi="Times New Roman" w:cs="Times New Roman"/>
          <w:b/>
          <w:bCs/>
          <w:color w:val="252525"/>
          <w:sz w:val="18"/>
          <w:szCs w:val="18"/>
        </w:rPr>
        <w:t>Спокойный период в отношениях («медовый месяц»).</w:t>
      </w:r>
      <w:r w:rsidRPr="001326AC">
        <w:rPr>
          <w:rFonts w:ascii="Times New Roman" w:hAnsi="Times New Roman" w:cs="Times New Roman"/>
          <w:bCs/>
          <w:color w:val="252525"/>
          <w:sz w:val="18"/>
          <w:szCs w:val="18"/>
        </w:rPr>
        <w:t xml:space="preserve"> </w:t>
      </w:r>
      <w:r w:rsidRPr="00D63114">
        <w:rPr>
          <w:rFonts w:ascii="Times New Roman" w:hAnsi="Times New Roman" w:cs="Times New Roman"/>
          <w:bCs/>
          <w:color w:val="252525"/>
          <w:sz w:val="18"/>
          <w:szCs w:val="18"/>
        </w:rPr>
        <w:t>Насильственный инцидент забыт, обидчик прощен. Фаза называется «медовый месяц» потому, что качество отношений между партнёрами на этой стадии возвращается к первоначальному.</w:t>
      </w:r>
    </w:p>
    <w:p w:rsidR="001326AC" w:rsidRDefault="006B293E" w:rsidP="001326AC">
      <w:pPr>
        <w:shd w:val="clear" w:color="auto" w:fill="FFFFFF"/>
        <w:spacing w:after="0"/>
        <w:ind w:left="5" w:right="47"/>
        <w:jc w:val="both"/>
        <w:rPr>
          <w:rFonts w:ascii="Times New Roman" w:hAnsi="Times New Roman" w:cs="Times New Roman"/>
          <w:bCs/>
          <w:color w:val="252525"/>
          <w:sz w:val="18"/>
          <w:szCs w:val="18"/>
        </w:rPr>
      </w:pPr>
      <w:r>
        <w:rPr>
          <w:rFonts w:ascii="Times New Roman" w:hAnsi="Times New Roman" w:cs="Times New Roman"/>
          <w:bCs/>
          <w:noProof/>
          <w:color w:val="252525"/>
          <w:sz w:val="18"/>
          <w:szCs w:val="18"/>
        </w:rPr>
        <w:drawing>
          <wp:anchor distT="0" distB="0" distL="114300" distR="114300" simplePos="0" relativeHeight="251670528" behindDoc="0" locked="0" layoutInCell="1" allowOverlap="1">
            <wp:simplePos x="0" y="0"/>
            <wp:positionH relativeFrom="column">
              <wp:posOffset>135890</wp:posOffset>
            </wp:positionH>
            <wp:positionV relativeFrom="paragraph">
              <wp:posOffset>31115</wp:posOffset>
            </wp:positionV>
            <wp:extent cx="2664460" cy="1317625"/>
            <wp:effectExtent l="19050" t="0" r="2540" b="0"/>
            <wp:wrapNone/>
            <wp:docPr id="11" name="Рисунок 30" descr="http://mvd.gov.by/sm_full.aspx?guid=13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vd.gov.by/sm_full.aspx?guid=132313"/>
                    <pic:cNvPicPr>
                      <a:picLocks noChangeAspect="1" noChangeArrowheads="1"/>
                    </pic:cNvPicPr>
                  </pic:nvPicPr>
                  <pic:blipFill>
                    <a:blip r:embed="rId19" cstate="print"/>
                    <a:srcRect/>
                    <a:stretch>
                      <a:fillRect/>
                    </a:stretch>
                  </pic:blipFill>
                  <pic:spPr bwMode="auto">
                    <a:xfrm>
                      <a:off x="0" y="0"/>
                      <a:ext cx="2664460" cy="1317625"/>
                    </a:xfrm>
                    <a:prstGeom prst="rect">
                      <a:avLst/>
                    </a:prstGeom>
                    <a:noFill/>
                    <a:ln w="9525">
                      <a:noFill/>
                      <a:miter lim="800000"/>
                      <a:headEnd/>
                      <a:tailEnd/>
                    </a:ln>
                  </pic:spPr>
                </pic:pic>
              </a:graphicData>
            </a:graphic>
          </wp:anchor>
        </w:drawing>
      </w:r>
    </w:p>
    <w:p w:rsidR="001326AC" w:rsidRDefault="001326AC" w:rsidP="001326AC">
      <w:pPr>
        <w:shd w:val="clear" w:color="auto" w:fill="FFFFFF"/>
        <w:spacing w:after="0"/>
        <w:ind w:left="5" w:right="47"/>
        <w:jc w:val="both"/>
        <w:rPr>
          <w:rFonts w:ascii="Times New Roman" w:hAnsi="Times New Roman" w:cs="Times New Roman"/>
          <w:bCs/>
          <w:color w:val="252525"/>
          <w:sz w:val="18"/>
          <w:szCs w:val="18"/>
        </w:rPr>
      </w:pPr>
    </w:p>
    <w:p w:rsidR="001326AC" w:rsidRDefault="001326AC" w:rsidP="001326AC">
      <w:pPr>
        <w:shd w:val="clear" w:color="auto" w:fill="FFFFFF"/>
        <w:spacing w:after="0"/>
        <w:ind w:left="5" w:right="47"/>
        <w:jc w:val="both"/>
        <w:rPr>
          <w:rFonts w:ascii="Times New Roman" w:hAnsi="Times New Roman" w:cs="Times New Roman"/>
          <w:bCs/>
          <w:color w:val="252525"/>
          <w:sz w:val="18"/>
          <w:szCs w:val="18"/>
        </w:rPr>
      </w:pPr>
    </w:p>
    <w:p w:rsidR="001326AC" w:rsidRDefault="001326AC" w:rsidP="001326AC">
      <w:pPr>
        <w:shd w:val="clear" w:color="auto" w:fill="FFFFFF"/>
        <w:spacing w:after="0"/>
        <w:ind w:left="5" w:right="47"/>
        <w:jc w:val="both"/>
        <w:rPr>
          <w:rFonts w:ascii="Times New Roman" w:hAnsi="Times New Roman" w:cs="Times New Roman"/>
          <w:bCs/>
          <w:color w:val="252525"/>
          <w:sz w:val="18"/>
          <w:szCs w:val="18"/>
        </w:rPr>
      </w:pPr>
    </w:p>
    <w:p w:rsidR="001326AC" w:rsidRDefault="001326AC" w:rsidP="001326AC">
      <w:pPr>
        <w:shd w:val="clear" w:color="auto" w:fill="FFFFFF"/>
        <w:spacing w:after="0"/>
        <w:ind w:left="5" w:right="47"/>
        <w:jc w:val="both"/>
        <w:rPr>
          <w:rFonts w:ascii="Times New Roman" w:hAnsi="Times New Roman" w:cs="Times New Roman"/>
          <w:bCs/>
          <w:color w:val="252525"/>
          <w:sz w:val="18"/>
          <w:szCs w:val="18"/>
        </w:rPr>
      </w:pPr>
    </w:p>
    <w:p w:rsidR="001326AC" w:rsidRDefault="001326AC" w:rsidP="001326AC">
      <w:pPr>
        <w:shd w:val="clear" w:color="auto" w:fill="FFFFFF"/>
        <w:spacing w:after="0"/>
        <w:ind w:left="5" w:right="47"/>
        <w:jc w:val="both"/>
        <w:rPr>
          <w:rFonts w:ascii="Times New Roman" w:hAnsi="Times New Roman" w:cs="Times New Roman"/>
          <w:bCs/>
          <w:color w:val="252525"/>
          <w:sz w:val="18"/>
          <w:szCs w:val="18"/>
        </w:rPr>
      </w:pPr>
    </w:p>
    <w:p w:rsidR="001326AC" w:rsidRDefault="001326AC" w:rsidP="001326AC">
      <w:pPr>
        <w:shd w:val="clear" w:color="auto" w:fill="FFFFFF"/>
        <w:spacing w:after="0"/>
        <w:ind w:left="5" w:right="47"/>
        <w:jc w:val="both"/>
        <w:rPr>
          <w:rFonts w:ascii="Times New Roman" w:hAnsi="Times New Roman" w:cs="Times New Roman"/>
          <w:bCs/>
          <w:color w:val="252525"/>
          <w:sz w:val="18"/>
          <w:szCs w:val="18"/>
        </w:rPr>
      </w:pPr>
    </w:p>
    <w:p w:rsidR="001326AC" w:rsidRDefault="001326AC" w:rsidP="001326AC">
      <w:pPr>
        <w:shd w:val="clear" w:color="auto" w:fill="FFFFFF"/>
        <w:spacing w:after="0"/>
        <w:ind w:left="5" w:right="47"/>
        <w:jc w:val="both"/>
        <w:rPr>
          <w:rFonts w:ascii="Times New Roman" w:hAnsi="Times New Roman" w:cs="Times New Roman"/>
          <w:bCs/>
          <w:color w:val="252525"/>
          <w:sz w:val="18"/>
          <w:szCs w:val="18"/>
        </w:rPr>
      </w:pPr>
    </w:p>
    <w:p w:rsidR="001326AC" w:rsidRDefault="001326AC" w:rsidP="001326AC">
      <w:pPr>
        <w:shd w:val="clear" w:color="auto" w:fill="FFFFFF"/>
        <w:spacing w:after="0"/>
        <w:ind w:left="5" w:right="47"/>
        <w:jc w:val="both"/>
        <w:rPr>
          <w:rFonts w:ascii="Times New Roman" w:hAnsi="Times New Roman" w:cs="Times New Roman"/>
          <w:bCs/>
          <w:color w:val="252525"/>
          <w:sz w:val="18"/>
          <w:szCs w:val="18"/>
        </w:rPr>
      </w:pPr>
    </w:p>
    <w:p w:rsidR="00D63114" w:rsidRDefault="00D63114" w:rsidP="001326AC">
      <w:pPr>
        <w:shd w:val="clear" w:color="auto" w:fill="FFFFFF"/>
        <w:spacing w:after="0"/>
        <w:ind w:right="47" w:firstLine="708"/>
        <w:jc w:val="both"/>
        <w:rPr>
          <w:rFonts w:ascii="Times New Roman" w:hAnsi="Times New Roman" w:cs="Times New Roman"/>
          <w:bCs/>
          <w:color w:val="252525"/>
          <w:sz w:val="18"/>
          <w:szCs w:val="18"/>
        </w:rPr>
      </w:pPr>
      <w:r w:rsidRPr="00D63114">
        <w:rPr>
          <w:rFonts w:ascii="Times New Roman" w:hAnsi="Times New Roman" w:cs="Times New Roman"/>
          <w:bCs/>
          <w:color w:val="252525"/>
          <w:sz w:val="18"/>
          <w:szCs w:val="18"/>
        </w:rPr>
        <w:t>После «медового месяца» отношения возвращаются на первую стадию, и цикл повторяется. С течением времени каждая фаза становится короче, вспышки жестокости учащаются и причиняют больший ущерб. Пострадавшая (-ий) не в состоянии урегулировать ситуацию самостоятельно.</w:t>
      </w:r>
    </w:p>
    <w:p w:rsidR="00EC56ED" w:rsidRPr="001326AC" w:rsidRDefault="00EC56ED" w:rsidP="0017154F">
      <w:pPr>
        <w:pStyle w:val="NormalWeb"/>
        <w:shd w:val="clear" w:color="auto" w:fill="FFFFFF"/>
        <w:spacing w:before="0" w:beforeAutospacing="0" w:after="0" w:afterAutospacing="0" w:line="276" w:lineRule="auto"/>
        <w:jc w:val="center"/>
        <w:rPr>
          <w:rFonts w:eastAsiaTheme="minorHAnsi"/>
          <w:b/>
          <w:bCs/>
          <w:color w:val="252525"/>
          <w:sz w:val="18"/>
          <w:szCs w:val="18"/>
          <w:lang w:eastAsia="en-US"/>
        </w:rPr>
      </w:pPr>
      <w:r w:rsidRPr="001326AC">
        <w:rPr>
          <w:rFonts w:eastAsiaTheme="minorHAnsi"/>
          <w:b/>
          <w:bCs/>
          <w:color w:val="252525"/>
          <w:sz w:val="18"/>
          <w:szCs w:val="18"/>
          <w:lang w:eastAsia="en-US"/>
        </w:rPr>
        <w:t>Выделяют несколько форм насилия:</w:t>
      </w:r>
    </w:p>
    <w:p w:rsidR="00EC56ED" w:rsidRPr="001326AC" w:rsidRDefault="00EC56ED" w:rsidP="001326AC">
      <w:pPr>
        <w:pStyle w:val="NormalWeb"/>
        <w:shd w:val="clear" w:color="auto" w:fill="FFFFFF"/>
        <w:spacing w:before="0" w:beforeAutospacing="0" w:after="0" w:afterAutospacing="0" w:line="276" w:lineRule="auto"/>
        <w:ind w:firstLine="708"/>
        <w:jc w:val="both"/>
        <w:rPr>
          <w:rFonts w:eastAsiaTheme="minorHAnsi"/>
          <w:bCs/>
          <w:color w:val="252525"/>
          <w:sz w:val="18"/>
          <w:szCs w:val="18"/>
          <w:lang w:eastAsia="en-US"/>
        </w:rPr>
      </w:pPr>
      <w:r w:rsidRPr="001326AC">
        <w:rPr>
          <w:rFonts w:eastAsiaTheme="minorHAnsi"/>
          <w:bCs/>
          <w:color w:val="252525"/>
          <w:sz w:val="18"/>
          <w:szCs w:val="18"/>
          <w:lang w:eastAsia="en-US"/>
        </w:rPr>
        <w:t>1) </w:t>
      </w:r>
      <w:r w:rsidRPr="001326AC">
        <w:rPr>
          <w:rFonts w:eastAsiaTheme="minorHAnsi"/>
          <w:b/>
          <w:color w:val="252525"/>
          <w:sz w:val="18"/>
          <w:szCs w:val="18"/>
          <w:lang w:eastAsia="en-US"/>
        </w:rPr>
        <w:t>физическое насилие</w:t>
      </w:r>
      <w:r w:rsidRPr="001326AC">
        <w:rPr>
          <w:rFonts w:eastAsiaTheme="minorHAnsi"/>
          <w:bCs/>
          <w:color w:val="252525"/>
          <w:sz w:val="18"/>
          <w:szCs w:val="18"/>
          <w:lang w:eastAsia="en-US"/>
        </w:rPr>
        <w:t> - преднамеренное нанесение физических повреждений различной степени тяжести; побои, ограничения в еде и сне, вовлечение в употребление алкоголя и наркотиков и т.п.;</w:t>
      </w:r>
    </w:p>
    <w:p w:rsidR="00EC56ED" w:rsidRPr="001326AC" w:rsidRDefault="00377A54" w:rsidP="001326AC">
      <w:pPr>
        <w:pStyle w:val="NormalWeb"/>
        <w:shd w:val="clear" w:color="auto" w:fill="FFFFFF"/>
        <w:spacing w:before="0" w:beforeAutospacing="0" w:after="0" w:afterAutospacing="0" w:line="276" w:lineRule="auto"/>
        <w:ind w:firstLine="708"/>
        <w:jc w:val="both"/>
        <w:rPr>
          <w:rFonts w:eastAsiaTheme="minorHAnsi"/>
          <w:bCs/>
          <w:color w:val="252525"/>
          <w:sz w:val="18"/>
          <w:szCs w:val="18"/>
          <w:lang w:eastAsia="en-US"/>
        </w:rPr>
      </w:pPr>
      <w:r>
        <w:rPr>
          <w:rFonts w:eastAsiaTheme="minorHAnsi"/>
          <w:bCs/>
          <w:noProof/>
          <w:color w:val="252525"/>
          <w:sz w:val="18"/>
          <w:szCs w:val="18"/>
        </w:rPr>
        <w:drawing>
          <wp:anchor distT="0" distB="0" distL="114300" distR="114300" simplePos="0" relativeHeight="251667456" behindDoc="0" locked="0" layoutInCell="1" allowOverlap="1">
            <wp:simplePos x="0" y="0"/>
            <wp:positionH relativeFrom="margin">
              <wp:posOffset>8865870</wp:posOffset>
            </wp:positionH>
            <wp:positionV relativeFrom="margin">
              <wp:posOffset>417195</wp:posOffset>
            </wp:positionV>
            <wp:extent cx="590550" cy="561975"/>
            <wp:effectExtent l="19050" t="0" r="0" b="0"/>
            <wp:wrapSquare wrapText="bothSides"/>
            <wp:docPr id="47" name="Рисунок 47" descr="http://telegraf.com.ua/files/2012/11/nasi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elegraf.com.ua/files/2012/11/nasilie.jpg"/>
                    <pic:cNvPicPr>
                      <a:picLocks noChangeAspect="1" noChangeArrowheads="1"/>
                    </pic:cNvPicPr>
                  </pic:nvPicPr>
                  <pic:blipFill>
                    <a:blip r:embed="rId20" cstate="print"/>
                    <a:srcRect l="28035" t="10280" r="32925" b="16395"/>
                    <a:stretch>
                      <a:fillRect/>
                    </a:stretch>
                  </pic:blipFill>
                  <pic:spPr bwMode="auto">
                    <a:xfrm>
                      <a:off x="0" y="0"/>
                      <a:ext cx="590550" cy="561975"/>
                    </a:xfrm>
                    <a:prstGeom prst="rect">
                      <a:avLst/>
                    </a:prstGeom>
                    <a:noFill/>
                    <a:ln w="9525">
                      <a:noFill/>
                      <a:miter lim="800000"/>
                      <a:headEnd/>
                      <a:tailEnd/>
                    </a:ln>
                  </pic:spPr>
                </pic:pic>
              </a:graphicData>
            </a:graphic>
          </wp:anchor>
        </w:drawing>
      </w:r>
      <w:r w:rsidR="00EC56ED" w:rsidRPr="001326AC">
        <w:rPr>
          <w:rFonts w:eastAsiaTheme="minorHAnsi"/>
          <w:bCs/>
          <w:color w:val="252525"/>
          <w:sz w:val="18"/>
          <w:szCs w:val="18"/>
          <w:lang w:eastAsia="en-US"/>
        </w:rPr>
        <w:t>2)</w:t>
      </w:r>
      <w:r w:rsidR="00D543B6" w:rsidRPr="001326AC">
        <w:rPr>
          <w:rFonts w:eastAsiaTheme="minorHAnsi"/>
          <w:bCs/>
          <w:color w:val="252525"/>
          <w:sz w:val="18"/>
          <w:szCs w:val="18"/>
          <w:lang w:eastAsia="en-US"/>
        </w:rPr>
        <w:t xml:space="preserve"> </w:t>
      </w:r>
      <w:r w:rsidR="00EC56ED" w:rsidRPr="001326AC">
        <w:rPr>
          <w:rFonts w:eastAsiaTheme="minorHAnsi"/>
          <w:b/>
          <w:color w:val="252525"/>
          <w:sz w:val="18"/>
          <w:szCs w:val="18"/>
          <w:lang w:eastAsia="en-US"/>
        </w:rPr>
        <w:t>сексуальное насилие</w:t>
      </w:r>
      <w:r w:rsidR="00EC56ED" w:rsidRPr="001326AC">
        <w:rPr>
          <w:rFonts w:eastAsiaTheme="minorHAnsi"/>
          <w:bCs/>
          <w:color w:val="252525"/>
          <w:sz w:val="18"/>
          <w:szCs w:val="18"/>
          <w:lang w:eastAsia="en-US"/>
        </w:rPr>
        <w:t xml:space="preserve"> - преднамеренное манипулирование телом человека как сексуальным объектом; вовлечение в проституцию, порнобизнес и т.п.;</w:t>
      </w:r>
    </w:p>
    <w:p w:rsidR="00EC56ED" w:rsidRPr="001326AC" w:rsidRDefault="00EC56ED" w:rsidP="001326AC">
      <w:pPr>
        <w:pStyle w:val="NormalWeb"/>
        <w:shd w:val="clear" w:color="auto" w:fill="FFFFFF"/>
        <w:spacing w:before="0" w:beforeAutospacing="0" w:after="0" w:afterAutospacing="0" w:line="276" w:lineRule="auto"/>
        <w:ind w:firstLine="708"/>
        <w:jc w:val="both"/>
        <w:rPr>
          <w:rFonts w:eastAsiaTheme="minorHAnsi"/>
          <w:bCs/>
          <w:color w:val="252525"/>
          <w:sz w:val="18"/>
          <w:szCs w:val="18"/>
          <w:lang w:eastAsia="en-US"/>
        </w:rPr>
      </w:pPr>
      <w:r w:rsidRPr="001326AC">
        <w:rPr>
          <w:rFonts w:eastAsiaTheme="minorHAnsi"/>
          <w:bCs/>
          <w:color w:val="252525"/>
          <w:sz w:val="18"/>
          <w:szCs w:val="18"/>
          <w:lang w:eastAsia="en-US"/>
        </w:rPr>
        <w:t xml:space="preserve"> 3)</w:t>
      </w:r>
      <w:r w:rsidR="00166F0E" w:rsidRPr="001326AC">
        <w:rPr>
          <w:rFonts w:eastAsiaTheme="minorHAnsi"/>
          <w:b/>
          <w:color w:val="252525"/>
          <w:sz w:val="18"/>
          <w:szCs w:val="18"/>
          <w:lang w:eastAsia="en-US"/>
        </w:rPr>
        <w:t xml:space="preserve"> </w:t>
      </w:r>
      <w:r w:rsidRPr="001326AC">
        <w:rPr>
          <w:rFonts w:eastAsiaTheme="minorHAnsi"/>
          <w:b/>
          <w:color w:val="252525"/>
          <w:sz w:val="18"/>
          <w:szCs w:val="18"/>
          <w:lang w:eastAsia="en-US"/>
        </w:rPr>
        <w:t xml:space="preserve">психологическое насилие </w:t>
      </w:r>
      <w:r w:rsidRPr="001326AC">
        <w:rPr>
          <w:rFonts w:eastAsiaTheme="minorHAnsi"/>
          <w:bCs/>
          <w:color w:val="252525"/>
          <w:sz w:val="18"/>
          <w:szCs w:val="18"/>
          <w:lang w:eastAsia="en-US"/>
        </w:rPr>
        <w:t>(поведенческое, интеллектуальное, эмоциональное и проч.) - преднамеренное манипулирование человеком (ребенком или взрослым) как объектом, игнорирование его свободы, достоинства, прав, и приводящее к различным деформациям и нарушениям психического развития.</w:t>
      </w:r>
    </w:p>
    <w:p w:rsidR="00EC56ED" w:rsidRPr="001326AC" w:rsidRDefault="00377A54" w:rsidP="0017154F">
      <w:pPr>
        <w:pStyle w:val="NormalWeb"/>
        <w:shd w:val="clear" w:color="auto" w:fill="FFFFFF"/>
        <w:spacing w:before="0" w:beforeAutospacing="0" w:after="0" w:afterAutospacing="0" w:line="276" w:lineRule="auto"/>
        <w:jc w:val="both"/>
        <w:rPr>
          <w:rFonts w:eastAsiaTheme="minorHAnsi"/>
          <w:bCs/>
          <w:color w:val="252525"/>
          <w:sz w:val="18"/>
          <w:szCs w:val="18"/>
          <w:lang w:eastAsia="en-US"/>
        </w:rPr>
      </w:pPr>
      <w:r>
        <w:rPr>
          <w:rFonts w:eastAsiaTheme="minorHAnsi"/>
          <w:bCs/>
          <w:noProof/>
          <w:color w:val="252525"/>
          <w:sz w:val="18"/>
          <w:szCs w:val="18"/>
        </w:rPr>
        <w:drawing>
          <wp:anchor distT="0" distB="0" distL="114300" distR="114300" simplePos="0" relativeHeight="251668480" behindDoc="0" locked="0" layoutInCell="1" allowOverlap="1">
            <wp:simplePos x="0" y="0"/>
            <wp:positionH relativeFrom="margin">
              <wp:posOffset>6532245</wp:posOffset>
            </wp:positionH>
            <wp:positionV relativeFrom="margin">
              <wp:posOffset>1998345</wp:posOffset>
            </wp:positionV>
            <wp:extent cx="714375" cy="476250"/>
            <wp:effectExtent l="19050" t="0" r="9525" b="0"/>
            <wp:wrapSquare wrapText="bothSides"/>
            <wp:docPr id="50" name="Рисунок 50" descr="https://im0-tub-by.yandex.net/i?id=5378292ea4f507fdf2cdfba7235f22e0&amp;n=33&amp;h=215&amp;w=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im0-tub-by.yandex.net/i?id=5378292ea4f507fdf2cdfba7235f22e0&amp;n=33&amp;h=215&amp;w=323"/>
                    <pic:cNvPicPr>
                      <a:picLocks noChangeAspect="1" noChangeArrowheads="1"/>
                    </pic:cNvPicPr>
                  </pic:nvPicPr>
                  <pic:blipFill>
                    <a:blip r:embed="rId21" cstate="print"/>
                    <a:srcRect/>
                    <a:stretch>
                      <a:fillRect/>
                    </a:stretch>
                  </pic:blipFill>
                  <pic:spPr bwMode="auto">
                    <a:xfrm>
                      <a:off x="0" y="0"/>
                      <a:ext cx="714375" cy="476250"/>
                    </a:xfrm>
                    <a:prstGeom prst="rect">
                      <a:avLst/>
                    </a:prstGeom>
                    <a:noFill/>
                    <a:ln w="9525">
                      <a:noFill/>
                      <a:miter lim="800000"/>
                      <a:headEnd/>
                      <a:tailEnd/>
                    </a:ln>
                  </pic:spPr>
                </pic:pic>
              </a:graphicData>
            </a:graphic>
          </wp:anchor>
        </w:drawing>
      </w:r>
      <w:r w:rsidR="00EC56ED" w:rsidRPr="001326AC">
        <w:rPr>
          <w:rFonts w:eastAsiaTheme="minorHAnsi"/>
          <w:bCs/>
          <w:color w:val="252525"/>
          <w:sz w:val="18"/>
          <w:szCs w:val="18"/>
          <w:lang w:eastAsia="en-US"/>
        </w:rPr>
        <w:t>4)</w:t>
      </w:r>
      <w:r w:rsidR="00166F0E" w:rsidRPr="001326AC">
        <w:rPr>
          <w:rFonts w:eastAsiaTheme="minorHAnsi"/>
          <w:bCs/>
          <w:color w:val="252525"/>
          <w:sz w:val="18"/>
          <w:szCs w:val="18"/>
          <w:lang w:eastAsia="en-US"/>
        </w:rPr>
        <w:t xml:space="preserve"> </w:t>
      </w:r>
      <w:r w:rsidR="00EC56ED" w:rsidRPr="001326AC">
        <w:rPr>
          <w:rFonts w:eastAsiaTheme="minorHAnsi"/>
          <w:b/>
          <w:color w:val="252525"/>
          <w:sz w:val="18"/>
          <w:szCs w:val="18"/>
          <w:lang w:eastAsia="en-US"/>
        </w:rPr>
        <w:t>э</w:t>
      </w:r>
      <w:r w:rsidR="00EC56ED" w:rsidRPr="001326AC">
        <w:rPr>
          <w:rFonts w:eastAsiaTheme="minorHAnsi"/>
          <w:b/>
          <w:bCs/>
          <w:color w:val="252525"/>
          <w:sz w:val="18"/>
          <w:szCs w:val="18"/>
          <w:lang w:eastAsia="en-US"/>
        </w:rPr>
        <w:t>кономическое насилие</w:t>
      </w:r>
      <w:r w:rsidR="00166F0E" w:rsidRPr="001326AC">
        <w:rPr>
          <w:rFonts w:eastAsiaTheme="minorHAnsi"/>
          <w:bCs/>
          <w:color w:val="252525"/>
          <w:sz w:val="18"/>
          <w:szCs w:val="18"/>
          <w:lang w:eastAsia="en-US"/>
        </w:rPr>
        <w:t xml:space="preserve"> </w:t>
      </w:r>
      <w:r w:rsidR="00EC56ED" w:rsidRPr="001326AC">
        <w:rPr>
          <w:rFonts w:eastAsiaTheme="minorHAnsi"/>
          <w:bCs/>
          <w:color w:val="252525"/>
          <w:sz w:val="18"/>
          <w:szCs w:val="18"/>
          <w:lang w:eastAsia="en-US"/>
        </w:rPr>
        <w:t>- это контроль над финансовыми и иными ресурсами семьи, выделение</w:t>
      </w:r>
      <w:r w:rsidR="00166F0E" w:rsidRPr="001326AC">
        <w:rPr>
          <w:rFonts w:eastAsiaTheme="minorHAnsi"/>
          <w:bCs/>
          <w:color w:val="252525"/>
          <w:sz w:val="18"/>
          <w:szCs w:val="18"/>
          <w:lang w:eastAsia="en-US"/>
        </w:rPr>
        <w:t xml:space="preserve"> жертве денег на «содержание», </w:t>
      </w:r>
      <w:r w:rsidR="00EC56ED" w:rsidRPr="001326AC">
        <w:rPr>
          <w:rFonts w:eastAsiaTheme="minorHAnsi"/>
          <w:bCs/>
          <w:color w:val="252525"/>
          <w:sz w:val="18"/>
          <w:szCs w:val="18"/>
          <w:lang w:eastAsia="en-US"/>
        </w:rPr>
        <w:t>принуждение к вымогательству, запрет на получение обра</w:t>
      </w:r>
      <w:r w:rsidR="00166F0E" w:rsidRPr="001326AC">
        <w:rPr>
          <w:rFonts w:eastAsiaTheme="minorHAnsi"/>
          <w:bCs/>
          <w:color w:val="252525"/>
          <w:sz w:val="18"/>
          <w:szCs w:val="18"/>
          <w:lang w:eastAsia="en-US"/>
        </w:rPr>
        <w:t xml:space="preserve">зования и/или трудоустройство, </w:t>
      </w:r>
      <w:r w:rsidR="00EC56ED" w:rsidRPr="001326AC">
        <w:rPr>
          <w:rFonts w:eastAsiaTheme="minorHAnsi"/>
          <w:bCs/>
          <w:color w:val="252525"/>
          <w:sz w:val="18"/>
          <w:szCs w:val="18"/>
          <w:lang w:eastAsia="en-US"/>
        </w:rPr>
        <w:t>намеренная растрата финансовых средств семьи с целью создания напряженной обстановки.</w:t>
      </w:r>
    </w:p>
    <w:p w:rsidR="00166F0E" w:rsidRPr="001326AC" w:rsidRDefault="00E94DC4" w:rsidP="0017154F">
      <w:pPr>
        <w:pStyle w:val="NormalWeb"/>
        <w:shd w:val="clear" w:color="auto" w:fill="FFFFFF"/>
        <w:spacing w:before="0" w:beforeAutospacing="0" w:after="0" w:afterAutospacing="0" w:line="276" w:lineRule="auto"/>
        <w:ind w:firstLine="708"/>
        <w:jc w:val="both"/>
        <w:rPr>
          <w:rFonts w:eastAsiaTheme="minorHAnsi"/>
          <w:bCs/>
          <w:color w:val="252525"/>
          <w:sz w:val="18"/>
          <w:szCs w:val="18"/>
          <w:lang w:eastAsia="en-US"/>
        </w:rPr>
      </w:pPr>
      <w:r w:rsidRPr="001326AC">
        <w:rPr>
          <w:rFonts w:eastAsiaTheme="minorHAnsi"/>
          <w:bCs/>
          <w:color w:val="252525"/>
          <w:sz w:val="18"/>
          <w:szCs w:val="18"/>
          <w:lang w:eastAsia="en-US"/>
        </w:rPr>
        <w:t>В одной и той же ситуации могут проявляться несколько видов насилия одновременно, например, физическое (нанесение побоев), психологическое (оскорбления и угрозы), экономическое (лишение финансовых средств).</w:t>
      </w:r>
    </w:p>
    <w:p w:rsidR="0017154F" w:rsidRDefault="00E94DC4" w:rsidP="0017154F">
      <w:pPr>
        <w:spacing w:after="0"/>
        <w:ind w:firstLine="708"/>
        <w:jc w:val="both"/>
        <w:rPr>
          <w:rFonts w:ascii="Times New Roman" w:hAnsi="Times New Roman" w:cs="Times New Roman"/>
          <w:bCs/>
          <w:color w:val="252525"/>
          <w:sz w:val="18"/>
          <w:szCs w:val="18"/>
        </w:rPr>
      </w:pPr>
      <w:r w:rsidRPr="001326AC">
        <w:rPr>
          <w:rFonts w:ascii="Times New Roman" w:hAnsi="Times New Roman" w:cs="Times New Roman"/>
          <w:b/>
          <w:color w:val="252525"/>
          <w:sz w:val="18"/>
          <w:szCs w:val="18"/>
        </w:rPr>
        <w:t xml:space="preserve"> Именно психологическое насилие является «ядром» насилия</w:t>
      </w:r>
      <w:r w:rsidRPr="001326AC">
        <w:rPr>
          <w:rFonts w:ascii="Times New Roman" w:hAnsi="Times New Roman" w:cs="Times New Roman"/>
          <w:bCs/>
          <w:color w:val="252525"/>
          <w:sz w:val="18"/>
          <w:szCs w:val="18"/>
        </w:rPr>
        <w:t>, его исходной</w:t>
      </w:r>
      <w:r w:rsidR="001326AC" w:rsidRPr="001326AC">
        <w:rPr>
          <w:rFonts w:ascii="Times New Roman" w:hAnsi="Times New Roman" w:cs="Times New Roman"/>
          <w:bCs/>
          <w:color w:val="252525"/>
          <w:sz w:val="18"/>
          <w:szCs w:val="18"/>
        </w:rPr>
        <w:t xml:space="preserve"> </w:t>
      </w:r>
      <w:r w:rsidRPr="001326AC">
        <w:rPr>
          <w:rFonts w:ascii="Times New Roman" w:hAnsi="Times New Roman" w:cs="Times New Roman"/>
          <w:bCs/>
          <w:color w:val="252525"/>
          <w:sz w:val="18"/>
          <w:szCs w:val="18"/>
        </w:rPr>
        <w:t>формой, на основе которого может возникнуть физическое и сексуальное насилие</w:t>
      </w:r>
      <w:r w:rsidR="0017154F" w:rsidRPr="001326AC">
        <w:rPr>
          <w:rFonts w:ascii="Times New Roman" w:hAnsi="Times New Roman" w:cs="Times New Roman"/>
          <w:bCs/>
          <w:color w:val="252525"/>
          <w:sz w:val="18"/>
          <w:szCs w:val="18"/>
        </w:rPr>
        <w:t>.</w:t>
      </w:r>
    </w:p>
    <w:p w:rsidR="00377A54" w:rsidRDefault="00377A54" w:rsidP="0017154F">
      <w:pPr>
        <w:spacing w:after="0"/>
        <w:ind w:firstLine="708"/>
        <w:jc w:val="center"/>
        <w:rPr>
          <w:rFonts w:ascii="Times New Roman" w:hAnsi="Times New Roman" w:cs="Times New Roman"/>
          <w:b/>
          <w:bCs/>
          <w:color w:val="252525"/>
          <w:sz w:val="18"/>
          <w:szCs w:val="18"/>
        </w:rPr>
      </w:pPr>
    </w:p>
    <w:p w:rsidR="0017154F" w:rsidRPr="001326AC" w:rsidRDefault="0017154F" w:rsidP="0017154F">
      <w:pPr>
        <w:spacing w:after="0"/>
        <w:ind w:firstLine="708"/>
        <w:jc w:val="center"/>
        <w:rPr>
          <w:rFonts w:ascii="Times New Roman" w:hAnsi="Times New Roman" w:cs="Times New Roman"/>
          <w:b/>
          <w:bCs/>
          <w:color w:val="252525"/>
          <w:sz w:val="18"/>
          <w:szCs w:val="18"/>
        </w:rPr>
      </w:pPr>
      <w:r w:rsidRPr="001326AC">
        <w:rPr>
          <w:rFonts w:ascii="Times New Roman" w:hAnsi="Times New Roman" w:cs="Times New Roman"/>
          <w:b/>
          <w:bCs/>
          <w:color w:val="252525"/>
          <w:sz w:val="18"/>
          <w:szCs w:val="18"/>
        </w:rPr>
        <w:t>Насилие и жестокое обращение – это выбор обидчика</w:t>
      </w:r>
    </w:p>
    <w:p w:rsidR="0017154F" w:rsidRPr="0017154F" w:rsidRDefault="00426AA9" w:rsidP="001326AC">
      <w:pPr>
        <w:shd w:val="clear" w:color="auto" w:fill="FFFFFF"/>
        <w:spacing w:after="0" w:line="240" w:lineRule="auto"/>
        <w:ind w:firstLine="708"/>
        <w:jc w:val="both"/>
        <w:rPr>
          <w:rFonts w:ascii="Times New Roman" w:hAnsi="Times New Roman" w:cs="Times New Roman"/>
          <w:bCs/>
          <w:color w:val="252525"/>
          <w:sz w:val="18"/>
          <w:szCs w:val="18"/>
        </w:rPr>
      </w:pPr>
      <w:r>
        <w:rPr>
          <w:rFonts w:ascii="Times New Roman" w:hAnsi="Times New Roman" w:cs="Times New Roman"/>
          <w:bCs/>
          <w:noProof/>
          <w:color w:val="252525"/>
          <w:sz w:val="18"/>
          <w:szCs w:val="18"/>
        </w:rPr>
        <w:drawing>
          <wp:anchor distT="0" distB="0" distL="114300" distR="114300" simplePos="0" relativeHeight="251671552" behindDoc="0" locked="0" layoutInCell="1" allowOverlap="1">
            <wp:simplePos x="0" y="0"/>
            <wp:positionH relativeFrom="margin">
              <wp:posOffset>8815705</wp:posOffset>
            </wp:positionH>
            <wp:positionV relativeFrom="margin">
              <wp:posOffset>5360670</wp:posOffset>
            </wp:positionV>
            <wp:extent cx="701675" cy="1009650"/>
            <wp:effectExtent l="19050" t="0" r="3175" b="0"/>
            <wp:wrapSquare wrapText="bothSides"/>
            <wp:docPr id="55" name="Рисунок 55" descr="http://www.joksland.ru/p/bablo/bab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joksland.ru/p/bablo/bablo1.jpg"/>
                    <pic:cNvPicPr>
                      <a:picLocks noChangeAspect="1" noChangeArrowheads="1"/>
                    </pic:cNvPicPr>
                  </pic:nvPicPr>
                  <pic:blipFill>
                    <a:blip r:embed="rId22" cstate="print"/>
                    <a:srcRect r="50331"/>
                    <a:stretch>
                      <a:fillRect/>
                    </a:stretch>
                  </pic:blipFill>
                  <pic:spPr bwMode="auto">
                    <a:xfrm>
                      <a:off x="0" y="0"/>
                      <a:ext cx="701675" cy="1009650"/>
                    </a:xfrm>
                    <a:prstGeom prst="rect">
                      <a:avLst/>
                    </a:prstGeom>
                    <a:noFill/>
                    <a:ln w="9525">
                      <a:noFill/>
                      <a:miter lim="800000"/>
                      <a:headEnd/>
                      <a:tailEnd/>
                    </a:ln>
                  </pic:spPr>
                </pic:pic>
              </a:graphicData>
            </a:graphic>
          </wp:anchor>
        </w:drawing>
      </w:r>
      <w:r w:rsidR="0017154F" w:rsidRPr="0017154F">
        <w:rPr>
          <w:rFonts w:ascii="Times New Roman" w:hAnsi="Times New Roman" w:cs="Times New Roman"/>
          <w:bCs/>
          <w:color w:val="252525"/>
          <w:sz w:val="18"/>
          <w:szCs w:val="18"/>
        </w:rPr>
        <w:t>Многие люди склонны считать, что бытовое насилие и жестокое обращение является следствием потери контроля обидчика (агрессора) над его/ее поведением. Однако, несмотря на это, на самом деле насилие является осознанным выбором, направленным на получение контроля над вами и вашим поведением.</w:t>
      </w:r>
      <w:r w:rsidR="001326AC" w:rsidRPr="001326AC">
        <w:rPr>
          <w:rFonts w:ascii="Times New Roman" w:hAnsi="Times New Roman" w:cs="Times New Roman"/>
          <w:bCs/>
          <w:color w:val="252525"/>
          <w:sz w:val="18"/>
          <w:szCs w:val="18"/>
        </w:rPr>
        <w:t xml:space="preserve"> </w:t>
      </w:r>
      <w:r w:rsidR="0017154F" w:rsidRPr="0017154F">
        <w:rPr>
          <w:rFonts w:ascii="Times New Roman" w:hAnsi="Times New Roman" w:cs="Times New Roman"/>
          <w:bCs/>
          <w:color w:val="252525"/>
          <w:sz w:val="18"/>
          <w:szCs w:val="18"/>
        </w:rPr>
        <w:t>Обидчики используют различные тактики, чтобы манипулировать вами и показывать свою власть:</w:t>
      </w:r>
    </w:p>
    <w:p w:rsidR="00ED7B94" w:rsidRPr="001326AC" w:rsidRDefault="0017154F" w:rsidP="00426AA9">
      <w:pPr>
        <w:shd w:val="clear" w:color="auto" w:fill="FFFFFF"/>
        <w:spacing w:after="0"/>
        <w:ind w:firstLine="708"/>
        <w:jc w:val="both"/>
        <w:rPr>
          <w:rFonts w:ascii="Times New Roman" w:hAnsi="Times New Roman" w:cs="Times New Roman"/>
          <w:bCs/>
          <w:color w:val="252525"/>
          <w:sz w:val="18"/>
          <w:szCs w:val="18"/>
        </w:rPr>
      </w:pPr>
      <w:r w:rsidRPr="001326AC">
        <w:rPr>
          <w:rFonts w:ascii="Times New Roman" w:hAnsi="Times New Roman" w:cs="Times New Roman"/>
          <w:b/>
          <w:bCs/>
          <w:color w:val="252525"/>
          <w:sz w:val="18"/>
          <w:szCs w:val="18"/>
          <w:u w:val="single"/>
        </w:rPr>
        <w:t>Доминирование</w:t>
      </w:r>
      <w:r w:rsidRPr="001326AC">
        <w:rPr>
          <w:rFonts w:ascii="Times New Roman" w:hAnsi="Times New Roman" w:cs="Times New Roman"/>
          <w:b/>
          <w:bCs/>
          <w:color w:val="252525"/>
          <w:sz w:val="18"/>
          <w:szCs w:val="18"/>
        </w:rPr>
        <w:t xml:space="preserve"> </w:t>
      </w:r>
      <w:r w:rsidRPr="0017154F">
        <w:rPr>
          <w:rFonts w:ascii="Times New Roman" w:hAnsi="Times New Roman" w:cs="Times New Roman"/>
          <w:bCs/>
          <w:color w:val="252525"/>
          <w:sz w:val="18"/>
          <w:szCs w:val="18"/>
        </w:rPr>
        <w:t xml:space="preserve">– агрессоры должны чувствовать </w:t>
      </w:r>
      <w:r w:rsidR="00426AA9" w:rsidRPr="0017154F">
        <w:rPr>
          <w:rFonts w:ascii="Times New Roman" w:hAnsi="Times New Roman" w:cs="Times New Roman"/>
          <w:bCs/>
          <w:color w:val="252525"/>
          <w:sz w:val="18"/>
          <w:szCs w:val="18"/>
        </w:rPr>
        <w:t>себя ответственными за отношения.</w:t>
      </w:r>
      <w:r w:rsidR="00426AA9">
        <w:rPr>
          <w:rFonts w:ascii="Times New Roman" w:hAnsi="Times New Roman" w:cs="Times New Roman"/>
          <w:bCs/>
          <w:color w:val="252525"/>
          <w:sz w:val="18"/>
          <w:szCs w:val="18"/>
        </w:rPr>
        <w:t xml:space="preserve"> </w:t>
      </w:r>
      <w:r w:rsidR="00426AA9" w:rsidRPr="0017154F">
        <w:rPr>
          <w:rFonts w:ascii="Times New Roman" w:hAnsi="Times New Roman" w:cs="Times New Roman"/>
          <w:bCs/>
          <w:color w:val="252525"/>
          <w:sz w:val="18"/>
          <w:szCs w:val="18"/>
        </w:rPr>
        <w:t>Они будут принимать решения за вас и</w:t>
      </w:r>
      <w:r w:rsidR="00426AA9">
        <w:rPr>
          <w:rFonts w:ascii="Times New Roman" w:hAnsi="Times New Roman" w:cs="Times New Roman"/>
          <w:bCs/>
          <w:color w:val="252525"/>
          <w:sz w:val="18"/>
          <w:szCs w:val="18"/>
        </w:rPr>
        <w:t xml:space="preserve"> </w:t>
      </w:r>
      <w:r w:rsidR="00426AA9" w:rsidRPr="0017154F">
        <w:rPr>
          <w:rFonts w:ascii="Times New Roman" w:hAnsi="Times New Roman" w:cs="Times New Roman"/>
          <w:bCs/>
          <w:color w:val="252525"/>
          <w:sz w:val="18"/>
          <w:szCs w:val="18"/>
        </w:rPr>
        <w:t>других членов семьи,</w:t>
      </w:r>
    </w:p>
    <w:p w:rsidR="00CB61A2" w:rsidRDefault="00CB61A2"/>
    <w:sectPr w:rsidR="00CB61A2" w:rsidSect="006B293E">
      <w:pgSz w:w="16838" w:h="11906" w:orient="landscape"/>
      <w:pgMar w:top="851" w:right="1134" w:bottom="851" w:left="993" w:header="708" w:footer="708" w:gutter="0"/>
      <w:pgBorders w:offsetFrom="page">
        <w:top w:val="compass" w:sz="20" w:space="24" w:color="auto"/>
        <w:left w:val="compass" w:sz="20" w:space="24" w:color="auto"/>
        <w:bottom w:val="compass" w:sz="20" w:space="24" w:color="auto"/>
        <w:right w:val="compass" w:sz="20" w:space="24" w:color="auto"/>
      </w:pgBorders>
      <w:cols w:num="3" w:space="5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2D"/>
    <w:multiLevelType w:val="hybridMultilevel"/>
    <w:tmpl w:val="5BC27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0B32E2"/>
    <w:multiLevelType w:val="multilevel"/>
    <w:tmpl w:val="AFF82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F90E1F"/>
    <w:multiLevelType w:val="hybridMultilevel"/>
    <w:tmpl w:val="ABC2D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94"/>
    <w:rsid w:val="00045378"/>
    <w:rsid w:val="000C6ACE"/>
    <w:rsid w:val="00125F9E"/>
    <w:rsid w:val="001326AC"/>
    <w:rsid w:val="00166F0E"/>
    <w:rsid w:val="0017154F"/>
    <w:rsid w:val="00180143"/>
    <w:rsid w:val="002948B9"/>
    <w:rsid w:val="00300D57"/>
    <w:rsid w:val="00362457"/>
    <w:rsid w:val="0037070E"/>
    <w:rsid w:val="00377A54"/>
    <w:rsid w:val="003B7F62"/>
    <w:rsid w:val="00426AA9"/>
    <w:rsid w:val="00453869"/>
    <w:rsid w:val="00547395"/>
    <w:rsid w:val="005A56F5"/>
    <w:rsid w:val="00613E3A"/>
    <w:rsid w:val="006B293E"/>
    <w:rsid w:val="006E5B48"/>
    <w:rsid w:val="006F1129"/>
    <w:rsid w:val="00710E14"/>
    <w:rsid w:val="008269AA"/>
    <w:rsid w:val="009F0DA8"/>
    <w:rsid w:val="00A8008E"/>
    <w:rsid w:val="00AE3B97"/>
    <w:rsid w:val="00B13892"/>
    <w:rsid w:val="00B13ECC"/>
    <w:rsid w:val="00B738AA"/>
    <w:rsid w:val="00BF63C4"/>
    <w:rsid w:val="00CB61A2"/>
    <w:rsid w:val="00D543B6"/>
    <w:rsid w:val="00D63114"/>
    <w:rsid w:val="00E94DC4"/>
    <w:rsid w:val="00EC56ED"/>
    <w:rsid w:val="00ED7B94"/>
    <w:rsid w:val="00F97320"/>
    <w:rsid w:val="00FD7755"/>
    <w:rsid w:val="00FF6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715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70E"/>
    <w:rPr>
      <w:rFonts w:ascii="Tahoma" w:hAnsi="Tahoma" w:cs="Tahoma"/>
      <w:sz w:val="16"/>
      <w:szCs w:val="16"/>
    </w:rPr>
  </w:style>
  <w:style w:type="character" w:customStyle="1" w:styleId="apple-converted-space">
    <w:name w:val="apple-converted-space"/>
    <w:basedOn w:val="DefaultParagraphFont"/>
    <w:rsid w:val="003B7F62"/>
  </w:style>
  <w:style w:type="character" w:styleId="Hyperlink">
    <w:name w:val="Hyperlink"/>
    <w:basedOn w:val="DefaultParagraphFont"/>
    <w:uiPriority w:val="99"/>
    <w:semiHidden/>
    <w:unhideWhenUsed/>
    <w:rsid w:val="003B7F62"/>
    <w:rPr>
      <w:color w:val="0000FF"/>
      <w:u w:val="single"/>
    </w:rPr>
  </w:style>
  <w:style w:type="paragraph" w:styleId="NormalWeb">
    <w:name w:val="Normal (Web)"/>
    <w:basedOn w:val="Normal"/>
    <w:uiPriority w:val="99"/>
    <w:unhideWhenUsed/>
    <w:rsid w:val="000453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5378"/>
    <w:rPr>
      <w:b/>
      <w:bCs/>
    </w:rPr>
  </w:style>
  <w:style w:type="character" w:customStyle="1" w:styleId="Heading3Char">
    <w:name w:val="Heading 3 Char"/>
    <w:basedOn w:val="DefaultParagraphFont"/>
    <w:link w:val="Heading3"/>
    <w:uiPriority w:val="9"/>
    <w:rsid w:val="0017154F"/>
    <w:rPr>
      <w:rFonts w:ascii="Times New Roman" w:eastAsia="Times New Roman" w:hAnsi="Times New Roman" w:cs="Times New Roman"/>
      <w:b/>
      <w:bCs/>
      <w:sz w:val="27"/>
      <w:szCs w:val="27"/>
      <w:lang w:eastAsia="ru-RU"/>
    </w:rPr>
  </w:style>
  <w:style w:type="character" w:styleId="Emphasis">
    <w:name w:val="Emphasis"/>
    <w:basedOn w:val="DefaultParagraphFont"/>
    <w:uiPriority w:val="20"/>
    <w:qFormat/>
    <w:rsid w:val="00426A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715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70E"/>
    <w:rPr>
      <w:rFonts w:ascii="Tahoma" w:hAnsi="Tahoma" w:cs="Tahoma"/>
      <w:sz w:val="16"/>
      <w:szCs w:val="16"/>
    </w:rPr>
  </w:style>
  <w:style w:type="character" w:customStyle="1" w:styleId="apple-converted-space">
    <w:name w:val="apple-converted-space"/>
    <w:basedOn w:val="DefaultParagraphFont"/>
    <w:rsid w:val="003B7F62"/>
  </w:style>
  <w:style w:type="character" w:styleId="Hyperlink">
    <w:name w:val="Hyperlink"/>
    <w:basedOn w:val="DefaultParagraphFont"/>
    <w:uiPriority w:val="99"/>
    <w:semiHidden/>
    <w:unhideWhenUsed/>
    <w:rsid w:val="003B7F62"/>
    <w:rPr>
      <w:color w:val="0000FF"/>
      <w:u w:val="single"/>
    </w:rPr>
  </w:style>
  <w:style w:type="paragraph" w:styleId="NormalWeb">
    <w:name w:val="Normal (Web)"/>
    <w:basedOn w:val="Normal"/>
    <w:uiPriority w:val="99"/>
    <w:unhideWhenUsed/>
    <w:rsid w:val="000453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5378"/>
    <w:rPr>
      <w:b/>
      <w:bCs/>
    </w:rPr>
  </w:style>
  <w:style w:type="character" w:customStyle="1" w:styleId="Heading3Char">
    <w:name w:val="Heading 3 Char"/>
    <w:basedOn w:val="DefaultParagraphFont"/>
    <w:link w:val="Heading3"/>
    <w:uiPriority w:val="9"/>
    <w:rsid w:val="0017154F"/>
    <w:rPr>
      <w:rFonts w:ascii="Times New Roman" w:eastAsia="Times New Roman" w:hAnsi="Times New Roman" w:cs="Times New Roman"/>
      <w:b/>
      <w:bCs/>
      <w:sz w:val="27"/>
      <w:szCs w:val="27"/>
      <w:lang w:eastAsia="ru-RU"/>
    </w:rPr>
  </w:style>
  <w:style w:type="character" w:styleId="Emphasis">
    <w:name w:val="Emphasis"/>
    <w:basedOn w:val="DefaultParagraphFont"/>
    <w:uiPriority w:val="20"/>
    <w:qFormat/>
    <w:rsid w:val="00426A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83935">
      <w:bodyDiv w:val="1"/>
      <w:marLeft w:val="0"/>
      <w:marRight w:val="0"/>
      <w:marTop w:val="0"/>
      <w:marBottom w:val="0"/>
      <w:divBdr>
        <w:top w:val="none" w:sz="0" w:space="0" w:color="auto"/>
        <w:left w:val="none" w:sz="0" w:space="0" w:color="auto"/>
        <w:bottom w:val="none" w:sz="0" w:space="0" w:color="auto"/>
        <w:right w:val="none" w:sz="0" w:space="0" w:color="auto"/>
      </w:divBdr>
    </w:div>
    <w:div w:id="868879532">
      <w:bodyDiv w:val="1"/>
      <w:marLeft w:val="0"/>
      <w:marRight w:val="0"/>
      <w:marTop w:val="0"/>
      <w:marBottom w:val="0"/>
      <w:divBdr>
        <w:top w:val="none" w:sz="0" w:space="0" w:color="auto"/>
        <w:left w:val="none" w:sz="0" w:space="0" w:color="auto"/>
        <w:bottom w:val="none" w:sz="0" w:space="0" w:color="auto"/>
        <w:right w:val="none" w:sz="0" w:space="0" w:color="auto"/>
      </w:divBdr>
    </w:div>
    <w:div w:id="1029650670">
      <w:bodyDiv w:val="1"/>
      <w:marLeft w:val="0"/>
      <w:marRight w:val="0"/>
      <w:marTop w:val="0"/>
      <w:marBottom w:val="0"/>
      <w:divBdr>
        <w:top w:val="none" w:sz="0" w:space="0" w:color="auto"/>
        <w:left w:val="none" w:sz="0" w:space="0" w:color="auto"/>
        <w:bottom w:val="none" w:sz="0" w:space="0" w:color="auto"/>
        <w:right w:val="none" w:sz="0" w:space="0" w:color="auto"/>
      </w:divBdr>
    </w:div>
    <w:div w:id="1175876657">
      <w:bodyDiv w:val="1"/>
      <w:marLeft w:val="0"/>
      <w:marRight w:val="0"/>
      <w:marTop w:val="0"/>
      <w:marBottom w:val="0"/>
      <w:divBdr>
        <w:top w:val="none" w:sz="0" w:space="0" w:color="auto"/>
        <w:left w:val="none" w:sz="0" w:space="0" w:color="auto"/>
        <w:bottom w:val="none" w:sz="0" w:space="0" w:color="auto"/>
        <w:right w:val="none" w:sz="0" w:space="0" w:color="auto"/>
      </w:divBdr>
    </w:div>
    <w:div w:id="1242523235">
      <w:bodyDiv w:val="1"/>
      <w:marLeft w:val="0"/>
      <w:marRight w:val="0"/>
      <w:marTop w:val="0"/>
      <w:marBottom w:val="0"/>
      <w:divBdr>
        <w:top w:val="none" w:sz="0" w:space="0" w:color="auto"/>
        <w:left w:val="none" w:sz="0" w:space="0" w:color="auto"/>
        <w:bottom w:val="none" w:sz="0" w:space="0" w:color="auto"/>
        <w:right w:val="none" w:sz="0" w:space="0" w:color="auto"/>
      </w:divBdr>
    </w:div>
    <w:div w:id="1261140418">
      <w:bodyDiv w:val="1"/>
      <w:marLeft w:val="0"/>
      <w:marRight w:val="0"/>
      <w:marTop w:val="0"/>
      <w:marBottom w:val="0"/>
      <w:divBdr>
        <w:top w:val="none" w:sz="0" w:space="0" w:color="auto"/>
        <w:left w:val="none" w:sz="0" w:space="0" w:color="auto"/>
        <w:bottom w:val="none" w:sz="0" w:space="0" w:color="auto"/>
        <w:right w:val="none" w:sz="0" w:space="0" w:color="auto"/>
      </w:divBdr>
    </w:div>
    <w:div w:id="1475216562">
      <w:bodyDiv w:val="1"/>
      <w:marLeft w:val="0"/>
      <w:marRight w:val="0"/>
      <w:marTop w:val="0"/>
      <w:marBottom w:val="0"/>
      <w:divBdr>
        <w:top w:val="none" w:sz="0" w:space="0" w:color="auto"/>
        <w:left w:val="none" w:sz="0" w:space="0" w:color="auto"/>
        <w:bottom w:val="none" w:sz="0" w:space="0" w:color="auto"/>
        <w:right w:val="none" w:sz="0" w:space="0" w:color="auto"/>
      </w:divBdr>
    </w:div>
    <w:div w:id="1475949570">
      <w:bodyDiv w:val="1"/>
      <w:marLeft w:val="0"/>
      <w:marRight w:val="0"/>
      <w:marTop w:val="0"/>
      <w:marBottom w:val="0"/>
      <w:divBdr>
        <w:top w:val="none" w:sz="0" w:space="0" w:color="auto"/>
        <w:left w:val="none" w:sz="0" w:space="0" w:color="auto"/>
        <w:bottom w:val="none" w:sz="0" w:space="0" w:color="auto"/>
        <w:right w:val="none" w:sz="0" w:space="0" w:color="auto"/>
      </w:divBdr>
    </w:div>
    <w:div w:id="1983146491">
      <w:bodyDiv w:val="1"/>
      <w:marLeft w:val="0"/>
      <w:marRight w:val="0"/>
      <w:marTop w:val="0"/>
      <w:marBottom w:val="0"/>
      <w:divBdr>
        <w:top w:val="none" w:sz="0" w:space="0" w:color="auto"/>
        <w:left w:val="none" w:sz="0" w:space="0" w:color="auto"/>
        <w:bottom w:val="none" w:sz="0" w:space="0" w:color="auto"/>
        <w:right w:val="none" w:sz="0" w:space="0" w:color="auto"/>
      </w:divBdr>
    </w:div>
    <w:div w:id="2134248580">
      <w:bodyDiv w:val="1"/>
      <w:marLeft w:val="0"/>
      <w:marRight w:val="0"/>
      <w:marTop w:val="0"/>
      <w:marBottom w:val="0"/>
      <w:divBdr>
        <w:top w:val="none" w:sz="0" w:space="0" w:color="auto"/>
        <w:left w:val="none" w:sz="0" w:space="0" w:color="auto"/>
        <w:bottom w:val="none" w:sz="0" w:space="0" w:color="auto"/>
        <w:right w:val="none" w:sz="0" w:space="0" w:color="auto"/>
      </w:divBdr>
      <w:divsChild>
        <w:div w:id="1034500188">
          <w:marLeft w:val="0"/>
          <w:marRight w:val="0"/>
          <w:marTop w:val="0"/>
          <w:marBottom w:val="0"/>
          <w:divBdr>
            <w:top w:val="none" w:sz="0" w:space="0" w:color="auto"/>
            <w:left w:val="none" w:sz="0" w:space="0" w:color="auto"/>
            <w:bottom w:val="none" w:sz="0" w:space="0" w:color="auto"/>
            <w:right w:val="none" w:sz="0" w:space="0" w:color="auto"/>
          </w:divBdr>
        </w:div>
        <w:div w:id="1280337291">
          <w:marLeft w:val="0"/>
          <w:marRight w:val="0"/>
          <w:marTop w:val="0"/>
          <w:marBottom w:val="0"/>
          <w:divBdr>
            <w:top w:val="none" w:sz="0" w:space="0" w:color="auto"/>
            <w:left w:val="none" w:sz="0" w:space="0" w:color="auto"/>
            <w:bottom w:val="none" w:sz="0" w:space="0" w:color="auto"/>
            <w:right w:val="none" w:sz="0" w:space="0" w:color="auto"/>
          </w:divBdr>
        </w:div>
        <w:div w:id="692729736">
          <w:marLeft w:val="0"/>
          <w:marRight w:val="0"/>
          <w:marTop w:val="0"/>
          <w:marBottom w:val="0"/>
          <w:divBdr>
            <w:top w:val="none" w:sz="0" w:space="0" w:color="auto"/>
            <w:left w:val="none" w:sz="0" w:space="0" w:color="auto"/>
            <w:bottom w:val="none" w:sz="0" w:space="0" w:color="auto"/>
            <w:right w:val="none" w:sz="0" w:space="0" w:color="auto"/>
          </w:divBdr>
        </w:div>
        <w:div w:id="1919633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ru.wikipedia.org/wiki/%D0%A3%D0%B3%D1%80%D0%BE%D0%B7%D0%B0" TargetMode="External"/><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2%D0%9E%D0%97"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7158</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Gemma</cp:lastModifiedBy>
  <cp:revision>2</cp:revision>
  <dcterms:created xsi:type="dcterms:W3CDTF">2017-03-26T19:43:00Z</dcterms:created>
  <dcterms:modified xsi:type="dcterms:W3CDTF">2017-03-26T19:43:00Z</dcterms:modified>
</cp:coreProperties>
</file>