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55" w:rsidRDefault="001D3755" w:rsidP="001D37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Домашняя контрольная работа по теме</w:t>
      </w:r>
    </w:p>
    <w:p w:rsidR="009330F3" w:rsidRPr="001D3755" w:rsidRDefault="001D3755" w:rsidP="001D3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755">
        <w:rPr>
          <w:rFonts w:ascii="Times New Roman" w:hAnsi="Times New Roman" w:cs="Times New Roman"/>
          <w:b/>
          <w:sz w:val="32"/>
          <w:szCs w:val="32"/>
        </w:rPr>
        <w:t>«Перпендикулярность прямых и плоскостей»</w:t>
      </w:r>
    </w:p>
    <w:p w:rsidR="001D3755" w:rsidRDefault="001D3755" w:rsidP="001D37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</w:t>
      </w:r>
    </w:p>
    <w:p w:rsidR="001D3755" w:rsidRDefault="001D3755" w:rsidP="001D37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(повышенный уровень)</w:t>
      </w:r>
    </w:p>
    <w:p w:rsidR="000C0538" w:rsidRDefault="000C0538" w:rsidP="001D37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D3755" w:rsidRPr="001D3755" w:rsidRDefault="001D3755" w:rsidP="001D3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EF6E6CF" wp14:editId="21016818">
            <wp:simplePos x="0" y="0"/>
            <wp:positionH relativeFrom="column">
              <wp:posOffset>4869180</wp:posOffset>
            </wp:positionH>
            <wp:positionV relativeFrom="paragraph">
              <wp:posOffset>9525</wp:posOffset>
            </wp:positionV>
            <wp:extent cx="1979930" cy="1809750"/>
            <wp:effectExtent l="19050" t="0" r="1270" b="0"/>
            <wp:wrapTight wrapText="bothSides">
              <wp:wrapPolygon edited="0">
                <wp:start x="-208" y="0"/>
                <wp:lineTo x="-208" y="21373"/>
                <wp:lineTo x="21614" y="21373"/>
                <wp:lineTo x="21614" y="0"/>
                <wp:lineTo x="-208" y="0"/>
              </wp:wrapPolygon>
            </wp:wrapTight>
            <wp:docPr id="2" name="Рисунок 1" descr="D:\мама\контрольные работы\10 класс\геометрия\геометрия\задач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контрольные работы\10 класс\геометрия\геометрия\задача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13" t="18182" r="52511" b="19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Ребро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SB</w:t>
      </w:r>
      <w:r w:rsidRPr="007A62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треугольной пирамиды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SABC</w:t>
      </w:r>
      <w:r w:rsidRPr="007A62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перпендикулярно плоскости основания. Точки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O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 – середины ребер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SB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SA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SC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соответственно. Длина какого из отрезков –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AT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OB</w:t>
      </w:r>
      <w:r>
        <w:rPr>
          <w:rFonts w:ascii="Times New Roman" w:hAnsi="Times New Roman" w:cs="Times New Roman"/>
          <w:sz w:val="32"/>
          <w:szCs w:val="32"/>
        </w:rPr>
        <w:t xml:space="preserve"> или</w:t>
      </w:r>
      <w:r w:rsidRPr="00DB6836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PC</w:t>
      </w:r>
      <w:r w:rsidRPr="00DB6836">
        <w:rPr>
          <w:rFonts w:ascii="Times New Roman" w:hAnsi="Times New Roman" w:cs="Times New Roman"/>
          <w:sz w:val="32"/>
          <w:szCs w:val="32"/>
        </w:rPr>
        <w:t xml:space="preserve"> – равна расстоянию между плоскостями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ABC</w:t>
      </w:r>
      <w:r w:rsidRPr="00DB6836">
        <w:rPr>
          <w:rFonts w:ascii="Times New Roman" w:hAnsi="Times New Roman" w:cs="Times New Roman"/>
          <w:sz w:val="32"/>
          <w:szCs w:val="32"/>
        </w:rPr>
        <w:t xml:space="preserve"> и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OTP</w:t>
      </w:r>
      <w:r w:rsidRPr="00DB6836">
        <w:rPr>
          <w:rFonts w:ascii="Times New Roman" w:hAnsi="Times New Roman" w:cs="Times New Roman"/>
          <w:sz w:val="32"/>
          <w:szCs w:val="32"/>
        </w:rPr>
        <w:t>?</w:t>
      </w:r>
    </w:p>
    <w:p w:rsidR="001D3755" w:rsidRPr="001D3755" w:rsidRDefault="001D3755" w:rsidP="001D37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3755" w:rsidRPr="001D3755" w:rsidRDefault="001D3755" w:rsidP="001D3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6B5">
        <w:rPr>
          <w:rFonts w:ascii="Times New Roman" w:hAnsi="Times New Roman" w:cs="Times New Roman"/>
          <w:bCs/>
          <w:sz w:val="32"/>
        </w:rPr>
        <w:t xml:space="preserve">Основанием прямой треугольной призмы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ABCA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B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C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2026B5">
        <w:rPr>
          <w:rFonts w:ascii="Times New Roman" w:hAnsi="Times New Roman" w:cs="Times New Roman"/>
          <w:bCs/>
          <w:sz w:val="32"/>
        </w:rPr>
        <w:t xml:space="preserve"> является прямоугольный треугольник 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ABC</w:t>
      </w:r>
      <w:r w:rsidRPr="002026B5">
        <w:rPr>
          <w:rFonts w:ascii="Times New Roman" w:hAnsi="Times New Roman" w:cs="Times New Roman"/>
          <w:bCs/>
          <w:sz w:val="32"/>
        </w:rPr>
        <w:t xml:space="preserve"> (</w:t>
      </w:r>
      <w:r w:rsidRPr="000C0538">
        <w:rPr>
          <w:rFonts w:ascii="Cambria Math" w:hAnsi="Cambria Math" w:cs="Cambria Math"/>
          <w:i/>
          <w:sz w:val="32"/>
        </w:rPr>
        <w:t>∠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ABC</w:t>
      </w:r>
      <w:r w:rsidRPr="002026B5">
        <w:rPr>
          <w:rFonts w:ascii="Times New Roman" w:hAnsi="Times New Roman" w:cs="Times New Roman"/>
          <w:bCs/>
          <w:sz w:val="32"/>
        </w:rPr>
        <w:t xml:space="preserve"> = 90°),</w:t>
      </w:r>
      <w:r w:rsidR="000C0538">
        <w:rPr>
          <w:rFonts w:ascii="Times New Roman" w:hAnsi="Times New Roman" w:cs="Times New Roman"/>
          <w:bCs/>
          <w:sz w:val="32"/>
        </w:rPr>
        <w:t xml:space="preserve"> </w:t>
      </w:r>
      <w:r w:rsidRPr="002026B5">
        <w:rPr>
          <w:rFonts w:ascii="Times New Roman" w:hAnsi="Times New Roman" w:cs="Times New Roman"/>
          <w:bCs/>
          <w:sz w:val="32"/>
        </w:rPr>
        <w:t xml:space="preserve">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O</w:t>
      </w:r>
      <w:r w:rsidRPr="000C0538">
        <w:rPr>
          <w:rFonts w:ascii="Times New Roman" w:hAnsi="Times New Roman" w:cs="Times New Roman"/>
          <w:bCs/>
          <w:i/>
          <w:sz w:val="32"/>
        </w:rPr>
        <w:t xml:space="preserve"> =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B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C</w:t>
      </w:r>
      <w:r w:rsidRPr="000C0538">
        <w:rPr>
          <w:rFonts w:ascii="Times New Roman" w:hAnsi="Times New Roman" w:cs="Times New Roman"/>
          <w:bCs/>
          <w:i/>
          <w:sz w:val="32"/>
        </w:rPr>
        <w:t xml:space="preserve"> ∩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BC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2026B5">
        <w:rPr>
          <w:rFonts w:ascii="Times New Roman" w:hAnsi="Times New Roman" w:cs="Times New Roman"/>
          <w:bCs/>
          <w:sz w:val="32"/>
        </w:rPr>
        <w:t xml:space="preserve">. Вычислите градусную меру угла между прямой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AO</w:t>
      </w:r>
      <w:r w:rsidRPr="002026B5">
        <w:rPr>
          <w:rFonts w:ascii="Times New Roman" w:hAnsi="Times New Roman" w:cs="Times New Roman"/>
          <w:bCs/>
          <w:sz w:val="32"/>
        </w:rPr>
        <w:t xml:space="preserve"> и плоскостью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BB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C</w:t>
      </w:r>
      <w:r w:rsidRPr="002026B5">
        <w:rPr>
          <w:rFonts w:ascii="Times New Roman" w:hAnsi="Times New Roman" w:cs="Times New Roman"/>
          <w:bCs/>
          <w:sz w:val="32"/>
        </w:rPr>
        <w:t xml:space="preserve">, если известно, что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AB</w:t>
      </w:r>
      <w:r w:rsidRPr="000C0538">
        <w:rPr>
          <w:rFonts w:ascii="Times New Roman" w:hAnsi="Times New Roman" w:cs="Times New Roman"/>
          <w:bCs/>
          <w:i/>
          <w:sz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</m:den>
        </m:f>
      </m:oMath>
      <w:r w:rsidRPr="000C0538">
        <w:rPr>
          <w:rFonts w:ascii="Times New Roman" w:hAnsi="Times New Roman" w:cs="Times New Roman"/>
          <w:bCs/>
          <w:i/>
          <w:sz w:val="32"/>
        </w:rPr>
        <w:t xml:space="preserve">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BC</w:t>
      </w:r>
      <w:r w:rsidRPr="000C0538">
        <w:rPr>
          <w:rFonts w:ascii="Times New Roman" w:hAnsi="Times New Roman" w:cs="Times New Roman"/>
          <w:bCs/>
          <w:i/>
          <w:sz w:val="32"/>
          <w:vertAlign w:val="subscript"/>
        </w:rPr>
        <w:t>1</w:t>
      </w:r>
      <w:r w:rsidRPr="002026B5">
        <w:rPr>
          <w:rFonts w:ascii="Times New Roman" w:hAnsi="Times New Roman" w:cs="Times New Roman"/>
          <w:bCs/>
          <w:sz w:val="32"/>
        </w:rPr>
        <w:t>.</w:t>
      </w:r>
    </w:p>
    <w:p w:rsidR="001D3755" w:rsidRPr="00B61A6F" w:rsidRDefault="00B61A6F" w:rsidP="001D3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1A6F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вершине </w:t>
      </w:r>
      <w:r w:rsidRPr="000C0538">
        <w:rPr>
          <w:rFonts w:ascii="Times New Roman" w:hAnsi="Times New Roman" w:cs="Times New Roman"/>
          <w:i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прямоугольника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KLMN</w:t>
      </w:r>
      <w:r>
        <w:rPr>
          <w:rFonts w:ascii="Times New Roman" w:hAnsi="Times New Roman" w:cs="Times New Roman"/>
          <w:sz w:val="32"/>
          <w:szCs w:val="32"/>
        </w:rPr>
        <w:t xml:space="preserve"> восстановлен перпендикуляр</w:t>
      </w:r>
      <w:r w:rsidRPr="00B61A6F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MQ</w:t>
      </w:r>
      <w:r>
        <w:rPr>
          <w:rFonts w:ascii="Times New Roman" w:hAnsi="Times New Roman" w:cs="Times New Roman"/>
          <w:sz w:val="32"/>
          <w:szCs w:val="32"/>
        </w:rPr>
        <w:t xml:space="preserve"> к его плоскости. Расстояние от точки</w:t>
      </w:r>
      <w:r w:rsidRPr="00B61A6F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</w:rPr>
        <w:t xml:space="preserve"> до прямой</w:t>
      </w:r>
      <w:r w:rsidRPr="00B61A6F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LK</w:t>
      </w:r>
      <w:r>
        <w:rPr>
          <w:rFonts w:ascii="Times New Roman" w:hAnsi="Times New Roman" w:cs="Times New Roman"/>
          <w:sz w:val="32"/>
          <w:szCs w:val="32"/>
        </w:rPr>
        <w:t xml:space="preserve"> равно 6, до прямой</w:t>
      </w:r>
      <w:r w:rsidRPr="00B61A6F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KN</w:t>
      </w:r>
      <w:r>
        <w:rPr>
          <w:rFonts w:ascii="Times New Roman" w:hAnsi="Times New Roman" w:cs="Times New Roman"/>
          <w:sz w:val="32"/>
          <w:szCs w:val="32"/>
        </w:rPr>
        <w:t xml:space="preserve"> – 7,</w:t>
      </w:r>
      <w:r w:rsidRPr="00B61A6F">
        <w:rPr>
          <w:rFonts w:ascii="Times New Roman" w:hAnsi="Times New Roman" w:cs="Times New Roman"/>
          <w:sz w:val="32"/>
          <w:szCs w:val="32"/>
        </w:rPr>
        <w:t xml:space="preserve">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QK</w:t>
      </w:r>
      <w:r>
        <w:rPr>
          <w:rFonts w:ascii="Times New Roman" w:hAnsi="Times New Roman" w:cs="Times New Roman"/>
          <w:sz w:val="32"/>
          <w:szCs w:val="32"/>
        </w:rPr>
        <w:t xml:space="preserve"> = 9. Найдите длину перпендикуляра </w:t>
      </w:r>
      <w:r w:rsidRPr="000C0538">
        <w:rPr>
          <w:rFonts w:ascii="Times New Roman" w:hAnsi="Times New Roman" w:cs="Times New Roman"/>
          <w:i/>
          <w:sz w:val="32"/>
          <w:szCs w:val="32"/>
          <w:lang w:val="en-US"/>
        </w:rPr>
        <w:t>QM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3755" w:rsidRPr="001D3755" w:rsidRDefault="001D3755" w:rsidP="001D3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8D4">
        <w:rPr>
          <w:rFonts w:ascii="Times New Roman" w:hAnsi="Times New Roman" w:cs="Times New Roman"/>
          <w:bCs/>
          <w:sz w:val="32"/>
        </w:rPr>
        <w:t xml:space="preserve">Найдите величину двугранного угла при </w:t>
      </w:r>
      <w:r>
        <w:rPr>
          <w:rFonts w:ascii="Times New Roman" w:hAnsi="Times New Roman" w:cs="Times New Roman"/>
          <w:bCs/>
          <w:sz w:val="32"/>
        </w:rPr>
        <w:t xml:space="preserve">ребре </w:t>
      </w:r>
      <w:r w:rsidRPr="006C28D4">
        <w:rPr>
          <w:rFonts w:ascii="Times New Roman" w:hAnsi="Times New Roman" w:cs="Times New Roman"/>
          <w:bCs/>
          <w:sz w:val="32"/>
        </w:rPr>
        <w:t>основани</w:t>
      </w:r>
      <w:r>
        <w:rPr>
          <w:rFonts w:ascii="Times New Roman" w:hAnsi="Times New Roman" w:cs="Times New Roman"/>
          <w:bCs/>
          <w:sz w:val="32"/>
        </w:rPr>
        <w:t>я</w:t>
      </w:r>
      <w:r w:rsidRPr="006C28D4">
        <w:rPr>
          <w:rFonts w:ascii="Times New Roman" w:hAnsi="Times New Roman" w:cs="Times New Roman"/>
          <w:bCs/>
          <w:sz w:val="32"/>
        </w:rPr>
        <w:t xml:space="preserve"> правильной пирамиды </w:t>
      </w:r>
      <w:r w:rsidRPr="000C0538">
        <w:rPr>
          <w:rFonts w:ascii="Times New Roman" w:hAnsi="Times New Roman" w:cs="Times New Roman"/>
          <w:bCs/>
          <w:i/>
          <w:sz w:val="32"/>
          <w:lang w:val="en-US"/>
        </w:rPr>
        <w:t>SABC</w:t>
      </w:r>
      <w:r w:rsidRPr="006C28D4">
        <w:rPr>
          <w:rFonts w:ascii="Times New Roman" w:hAnsi="Times New Roman" w:cs="Times New Roman"/>
          <w:bCs/>
          <w:sz w:val="32"/>
        </w:rPr>
        <w:t xml:space="preserve"> со стороной основания 16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</w:rPr>
              <m:t>3</m:t>
            </m:r>
          </m:e>
        </m:rad>
      </m:oMath>
      <w:r w:rsidRPr="006C28D4">
        <w:rPr>
          <w:rFonts w:ascii="Times New Roman" w:hAnsi="Times New Roman" w:cs="Times New Roman"/>
          <w:bCs/>
          <w:sz w:val="32"/>
        </w:rPr>
        <w:t xml:space="preserve"> см и высотой 8 см.</w:t>
      </w:r>
    </w:p>
    <w:p w:rsidR="001D3755" w:rsidRPr="000C0538" w:rsidRDefault="001D3755" w:rsidP="001D3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ABCDA</w:t>
      </w:r>
      <w:r w:rsidRPr="000C0538">
        <w:rPr>
          <w:rFonts w:ascii="Times New Roman" w:eastAsia="Calibri" w:hAnsi="Times New Roman" w:cs="Times New Roman"/>
          <w:i/>
          <w:sz w:val="32"/>
          <w:vertAlign w:val="subscript"/>
        </w:rPr>
        <w:t>1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B</w:t>
      </w:r>
      <w:r w:rsidRPr="000C0538">
        <w:rPr>
          <w:rFonts w:ascii="Times New Roman" w:eastAsia="Calibri" w:hAnsi="Times New Roman" w:cs="Times New Roman"/>
          <w:i/>
          <w:sz w:val="32"/>
          <w:vertAlign w:val="subscript"/>
        </w:rPr>
        <w:t>1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C</w:t>
      </w:r>
      <w:r w:rsidRPr="000C0538">
        <w:rPr>
          <w:rFonts w:ascii="Times New Roman" w:eastAsia="Calibri" w:hAnsi="Times New Roman" w:cs="Times New Roman"/>
          <w:i/>
          <w:sz w:val="32"/>
          <w:vertAlign w:val="subscript"/>
        </w:rPr>
        <w:t>1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D</w:t>
      </w:r>
      <w:r w:rsidRPr="000C0538">
        <w:rPr>
          <w:rFonts w:ascii="Times New Roman" w:eastAsia="Calibri" w:hAnsi="Times New Roman" w:cs="Times New Roman"/>
          <w:i/>
          <w:sz w:val="32"/>
          <w:vertAlign w:val="subscript"/>
        </w:rPr>
        <w:t>1</w:t>
      </w:r>
      <w:r w:rsidRPr="006C28D4">
        <w:rPr>
          <w:rFonts w:ascii="Times New Roman" w:eastAsia="Calibri" w:hAnsi="Times New Roman" w:cs="Times New Roman"/>
          <w:sz w:val="32"/>
        </w:rPr>
        <w:t xml:space="preserve"> – куб, точки </w:t>
      </w:r>
      <w:r w:rsidRPr="000C0538">
        <w:rPr>
          <w:rFonts w:ascii="Times New Roman" w:eastAsia="Calibri" w:hAnsi="Times New Roman" w:cs="Times New Roman"/>
          <w:i/>
          <w:sz w:val="32"/>
        </w:rPr>
        <w:t>Е</w:t>
      </w:r>
      <w:r w:rsidRPr="006C28D4">
        <w:rPr>
          <w:rFonts w:ascii="Times New Roman" w:eastAsia="Calibri" w:hAnsi="Times New Roman" w:cs="Times New Roman"/>
          <w:sz w:val="32"/>
        </w:rPr>
        <w:t xml:space="preserve"> и </w:t>
      </w:r>
      <w:r w:rsidR="000C0538">
        <w:rPr>
          <w:rFonts w:ascii="Times New Roman" w:eastAsia="Calibri" w:hAnsi="Times New Roman" w:cs="Times New Roman"/>
          <w:i/>
          <w:sz w:val="32"/>
          <w:lang w:val="en-US"/>
        </w:rPr>
        <w:t>K</w:t>
      </w:r>
      <w:r w:rsidRPr="006C28D4">
        <w:rPr>
          <w:rFonts w:ascii="Times New Roman" w:eastAsia="Calibri" w:hAnsi="Times New Roman" w:cs="Times New Roman"/>
          <w:sz w:val="32"/>
        </w:rPr>
        <w:t xml:space="preserve"> – середины рёбер 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AD</w:t>
      </w:r>
      <w:r w:rsidRPr="006C28D4">
        <w:rPr>
          <w:rFonts w:ascii="Times New Roman" w:eastAsia="Calibri" w:hAnsi="Times New Roman" w:cs="Times New Roman"/>
          <w:sz w:val="32"/>
        </w:rPr>
        <w:t xml:space="preserve"> и 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DC</w:t>
      </w:r>
      <w:r w:rsidRPr="006C28D4">
        <w:rPr>
          <w:rFonts w:ascii="Times New Roman" w:eastAsia="Calibri" w:hAnsi="Times New Roman" w:cs="Times New Roman"/>
          <w:sz w:val="32"/>
        </w:rPr>
        <w:t xml:space="preserve"> соответственно. Постройте сечение куба плоскостью, проходящей через </w:t>
      </w:r>
      <w:r>
        <w:rPr>
          <w:rFonts w:ascii="Times New Roman" w:hAnsi="Times New Roman" w:cs="Times New Roman"/>
          <w:sz w:val="32"/>
        </w:rPr>
        <w:t>прямую</w:t>
      </w:r>
      <w:r w:rsidRPr="006C28D4">
        <w:rPr>
          <w:rFonts w:ascii="Times New Roman" w:eastAsia="Calibri" w:hAnsi="Times New Roman" w:cs="Times New Roman"/>
          <w:sz w:val="32"/>
        </w:rPr>
        <w:t xml:space="preserve"> </w:t>
      </w:r>
      <w:r w:rsidRPr="000C0538">
        <w:rPr>
          <w:rFonts w:ascii="Times New Roman" w:eastAsia="Calibri" w:hAnsi="Times New Roman" w:cs="Times New Roman"/>
          <w:i/>
          <w:sz w:val="32"/>
        </w:rPr>
        <w:t>Е</w:t>
      </w:r>
      <w:r w:rsidR="000C0538">
        <w:rPr>
          <w:rFonts w:ascii="Times New Roman" w:eastAsia="Calibri" w:hAnsi="Times New Roman" w:cs="Times New Roman"/>
          <w:i/>
          <w:sz w:val="32"/>
          <w:lang w:val="en-US"/>
        </w:rPr>
        <w:t>K</w:t>
      </w:r>
      <w:r w:rsidRPr="006C28D4">
        <w:rPr>
          <w:rFonts w:ascii="Times New Roman" w:eastAsia="Calibri" w:hAnsi="Times New Roman" w:cs="Times New Roman"/>
          <w:sz w:val="32"/>
        </w:rPr>
        <w:t xml:space="preserve"> и перпендикулярной плоскости </w:t>
      </w:r>
      <w:r w:rsidRPr="000C0538">
        <w:rPr>
          <w:rFonts w:ascii="Times New Roman" w:eastAsia="Calibri" w:hAnsi="Times New Roman" w:cs="Times New Roman"/>
          <w:i/>
          <w:sz w:val="32"/>
          <w:lang w:val="en-US"/>
        </w:rPr>
        <w:t>ADC</w:t>
      </w:r>
      <w:r w:rsidRPr="000C0538">
        <w:rPr>
          <w:rFonts w:ascii="Times New Roman" w:eastAsia="Calibri" w:hAnsi="Times New Roman" w:cs="Times New Roman"/>
          <w:i/>
          <w:sz w:val="32"/>
          <w:vertAlign w:val="subscript"/>
        </w:rPr>
        <w:t>1</w:t>
      </w:r>
      <w:r w:rsidRPr="006C28D4">
        <w:rPr>
          <w:rFonts w:ascii="Times New Roman" w:eastAsia="Calibri" w:hAnsi="Times New Roman" w:cs="Times New Roman"/>
          <w:sz w:val="32"/>
        </w:rPr>
        <w:t>.</w:t>
      </w:r>
      <w:r w:rsidRPr="006C28D4">
        <w:rPr>
          <w:rFonts w:ascii="Times New Roman" w:eastAsia="Calibri" w:hAnsi="Times New Roman" w:cs="Times New Roman"/>
          <w:sz w:val="32"/>
          <w:lang w:val="be-BY"/>
        </w:rPr>
        <w:t xml:space="preserve"> Вычислите периметр </w:t>
      </w:r>
      <w:r>
        <w:rPr>
          <w:rFonts w:ascii="Times New Roman" w:hAnsi="Times New Roman" w:cs="Times New Roman"/>
          <w:sz w:val="32"/>
          <w:lang w:val="be-BY"/>
        </w:rPr>
        <w:t xml:space="preserve">и площадь </w:t>
      </w:r>
      <w:r w:rsidRPr="006C28D4">
        <w:rPr>
          <w:rFonts w:ascii="Times New Roman" w:eastAsia="Calibri" w:hAnsi="Times New Roman" w:cs="Times New Roman"/>
          <w:sz w:val="32"/>
          <w:lang w:val="be-BY"/>
        </w:rPr>
        <w:t xml:space="preserve">этого сечения, если длина ребра куба равна </w:t>
      </w:r>
      <w:smartTag w:uri="urn:schemas-microsoft-com:office:smarttags" w:element="metricconverter">
        <w:smartTagPr>
          <w:attr w:name="ProductID" w:val="2 см"/>
        </w:smartTagPr>
        <w:r w:rsidRPr="006C28D4">
          <w:rPr>
            <w:rFonts w:ascii="Times New Roman" w:eastAsia="Calibri" w:hAnsi="Times New Roman" w:cs="Times New Roman"/>
            <w:sz w:val="32"/>
            <w:lang w:val="be-BY"/>
          </w:rPr>
          <w:t>2 см</w:t>
        </w:r>
      </w:smartTag>
      <w:r w:rsidRPr="006C28D4">
        <w:rPr>
          <w:rFonts w:ascii="Times New Roman" w:eastAsia="Calibri" w:hAnsi="Times New Roman" w:cs="Times New Roman"/>
          <w:sz w:val="32"/>
          <w:lang w:val="be-BY"/>
        </w:rPr>
        <w:t>.</w:t>
      </w:r>
    </w:p>
    <w:p w:rsidR="000C0538" w:rsidRDefault="000C0538" w:rsidP="000C05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0538" w:rsidRPr="000C0538" w:rsidRDefault="000C0538" w:rsidP="000C053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509985D8" wp14:editId="2CB09EE3">
            <wp:simplePos x="0" y="0"/>
            <wp:positionH relativeFrom="column">
              <wp:posOffset>2043546</wp:posOffset>
            </wp:positionH>
            <wp:positionV relativeFrom="paragraph">
              <wp:posOffset>518910</wp:posOffset>
            </wp:positionV>
            <wp:extent cx="2657475" cy="2181225"/>
            <wp:effectExtent l="19050" t="0" r="9525" b="0"/>
            <wp:wrapNone/>
            <wp:docPr id="3" name="Рисунок 1" descr="D:\мама\мои рисунки\матем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0538" w:rsidRPr="000C0538" w:rsidSect="001D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A90"/>
    <w:multiLevelType w:val="hybridMultilevel"/>
    <w:tmpl w:val="ABF8DDFC"/>
    <w:lvl w:ilvl="0" w:tplc="CF207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338D"/>
    <w:multiLevelType w:val="hybridMultilevel"/>
    <w:tmpl w:val="D386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5"/>
    <w:rsid w:val="000C0538"/>
    <w:rsid w:val="001D3755"/>
    <w:rsid w:val="009330F3"/>
    <w:rsid w:val="00B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AC77C"/>
  <w15:chartTrackingRefBased/>
  <w15:docId w15:val="{55F8361C-EE9C-49C3-976E-846B845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2022-04-17T08:31:00Z</dcterms:created>
  <dcterms:modified xsi:type="dcterms:W3CDTF">2022-04-17T08:59:00Z</dcterms:modified>
</cp:coreProperties>
</file>